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Enkelt2"/>
        <w:tblW w:w="9555" w:type="dxa"/>
        <w:tblLook w:val="0000" w:firstRow="0" w:lastRow="0" w:firstColumn="0" w:lastColumn="0" w:noHBand="0" w:noVBand="0"/>
      </w:tblPr>
      <w:tblGrid>
        <w:gridCol w:w="6609"/>
        <w:gridCol w:w="2946"/>
      </w:tblGrid>
      <w:tr w:rsidR="00127083" w:rsidRPr="00DC0AC1" w14:paraId="7D52EF77" w14:textId="77777777" w:rsidTr="00690DEE">
        <w:trPr>
          <w:trHeight w:val="1051"/>
        </w:trPr>
        <w:tc>
          <w:tcPr>
            <w:tcW w:w="6609" w:type="dxa"/>
          </w:tcPr>
          <w:p w14:paraId="749D0060" w14:textId="77777777" w:rsidR="00127083" w:rsidRPr="00DC0AC1" w:rsidRDefault="00127083"/>
        </w:tc>
        <w:tc>
          <w:tcPr>
            <w:tcW w:w="2946" w:type="dxa"/>
          </w:tcPr>
          <w:p w14:paraId="46246567" w14:textId="77777777" w:rsidR="00127083" w:rsidRPr="00DC0AC1" w:rsidRDefault="00C966A7">
            <w:pPr>
              <w:pStyle w:val="Afsender"/>
              <w:jc w:val="right"/>
              <w:rPr>
                <w:rFonts w:ascii="Open Sans" w:hAnsi="Open Sans"/>
                <w:sz w:val="20"/>
              </w:rPr>
            </w:pPr>
            <w:r w:rsidRPr="00DC0AC1">
              <w:rPr>
                <w:rFonts w:ascii="Open Sans" w:hAnsi="Open Sans"/>
                <w:noProof/>
                <w:sz w:val="20"/>
              </w:rPr>
              <w:drawing>
                <wp:anchor distT="0" distB="0" distL="114300" distR="114300" simplePos="0" relativeHeight="251659264" behindDoc="0" locked="0" layoutInCell="1" allowOverlap="1" wp14:anchorId="0756E991" wp14:editId="2C4B037E">
                  <wp:simplePos x="0" y="0"/>
                  <wp:positionH relativeFrom="margin">
                    <wp:posOffset>59690</wp:posOffset>
                  </wp:positionH>
                  <wp:positionV relativeFrom="margin">
                    <wp:posOffset>-561975</wp:posOffset>
                  </wp:positionV>
                  <wp:extent cx="1724025" cy="495300"/>
                  <wp:effectExtent l="0" t="0" r="9525"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ødrehjælp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495300"/>
                          </a:xfrm>
                          <a:prstGeom prst="rect">
                            <a:avLst/>
                          </a:prstGeom>
                        </pic:spPr>
                      </pic:pic>
                    </a:graphicData>
                  </a:graphic>
                  <wp14:sizeRelH relativeFrom="page">
                    <wp14:pctWidth>0</wp14:pctWidth>
                  </wp14:sizeRelH>
                  <wp14:sizeRelV relativeFrom="page">
                    <wp14:pctHeight>0</wp14:pctHeight>
                  </wp14:sizeRelV>
                </wp:anchor>
              </w:drawing>
            </w:r>
          </w:p>
        </w:tc>
      </w:tr>
      <w:tr w:rsidR="00475A32" w:rsidRPr="00DC0AC1" w14:paraId="1DCE5182" w14:textId="77777777" w:rsidTr="00690DEE">
        <w:trPr>
          <w:trHeight w:val="22"/>
        </w:trPr>
        <w:tc>
          <w:tcPr>
            <w:tcW w:w="6609" w:type="dxa"/>
          </w:tcPr>
          <w:p w14:paraId="71B99A45" w14:textId="77777777" w:rsidR="00475A32" w:rsidRPr="00DC0AC1" w:rsidRDefault="00475A32">
            <w:pPr>
              <w:pStyle w:val="Afsender"/>
              <w:rPr>
                <w:rFonts w:ascii="Open Sans" w:hAnsi="Open Sans"/>
                <w:sz w:val="20"/>
              </w:rPr>
            </w:pPr>
          </w:p>
        </w:tc>
        <w:tc>
          <w:tcPr>
            <w:tcW w:w="2946" w:type="dxa"/>
          </w:tcPr>
          <w:p w14:paraId="78603496" w14:textId="77777777" w:rsidR="00475A32" w:rsidRPr="00DC0AC1" w:rsidRDefault="00475A32" w:rsidP="00F5222B">
            <w:pPr>
              <w:pStyle w:val="Afsender"/>
              <w:rPr>
                <w:rFonts w:ascii="Open Sans" w:hAnsi="Open Sans"/>
                <w:sz w:val="20"/>
                <w:lang w:val="en-GB"/>
              </w:rPr>
            </w:pPr>
          </w:p>
        </w:tc>
      </w:tr>
      <w:tr w:rsidR="00C9026E" w:rsidRPr="00DC0AC1" w14:paraId="33B56B48" w14:textId="77777777" w:rsidTr="00690DEE">
        <w:trPr>
          <w:trHeight w:val="22"/>
        </w:trPr>
        <w:tc>
          <w:tcPr>
            <w:tcW w:w="6609" w:type="dxa"/>
          </w:tcPr>
          <w:p w14:paraId="0F19BB2D" w14:textId="77777777" w:rsidR="00C9026E" w:rsidRPr="00DC0AC1" w:rsidRDefault="00C9026E" w:rsidP="00DC0AC1">
            <w:pPr>
              <w:pStyle w:val="Afsender"/>
              <w:rPr>
                <w:rFonts w:ascii="Open Sans Semibold" w:hAnsi="Open Sans Semibold" w:cs="Open Sans Semibold"/>
                <w:b/>
                <w:sz w:val="26"/>
                <w:szCs w:val="26"/>
              </w:rPr>
            </w:pPr>
          </w:p>
        </w:tc>
        <w:tc>
          <w:tcPr>
            <w:tcW w:w="2946" w:type="dxa"/>
          </w:tcPr>
          <w:p w14:paraId="692E63BE" w14:textId="77777777" w:rsidR="00C9026E" w:rsidRPr="00DC0AC1" w:rsidRDefault="00C9026E" w:rsidP="00BC5C6E">
            <w:pPr>
              <w:pStyle w:val="Afsender"/>
              <w:jc w:val="right"/>
              <w:rPr>
                <w:rFonts w:ascii="Open Sans Semibold" w:hAnsi="Open Sans Semibold" w:cs="Open Sans Semibold"/>
                <w:sz w:val="26"/>
                <w:szCs w:val="26"/>
              </w:rPr>
            </w:pPr>
          </w:p>
        </w:tc>
      </w:tr>
    </w:tbl>
    <w:p w14:paraId="51E17B47" w14:textId="77777777" w:rsidR="00690DEE" w:rsidRPr="00690DEE" w:rsidRDefault="00690DEE" w:rsidP="00690DEE">
      <w:pPr>
        <w:pStyle w:val="Overskrift1"/>
        <w:rPr>
          <w:rFonts w:ascii="Open Sans Semibold" w:hAnsi="Open Sans Semibold" w:cs="Open Sans Semibold"/>
          <w:bCs w:val="0"/>
          <w:kern w:val="0"/>
          <w:sz w:val="26"/>
          <w:szCs w:val="26"/>
        </w:rPr>
      </w:pPr>
      <w:r w:rsidRPr="00690DEE">
        <w:rPr>
          <w:rFonts w:ascii="Open Sans Semibold" w:hAnsi="Open Sans Semibold" w:cs="Open Sans Semibold"/>
          <w:bCs w:val="0"/>
          <w:kern w:val="0"/>
          <w:sz w:val="26"/>
          <w:szCs w:val="26"/>
        </w:rPr>
        <w:t>Handleplan for Mødrehjæl</w:t>
      </w:r>
      <w:r w:rsidR="0000425D">
        <w:rPr>
          <w:rFonts w:ascii="Open Sans Semibold" w:hAnsi="Open Sans Semibold" w:cs="Open Sans Semibold"/>
          <w:bCs w:val="0"/>
          <w:kern w:val="0"/>
          <w:sz w:val="26"/>
          <w:szCs w:val="26"/>
        </w:rPr>
        <w:t xml:space="preserve">pens lokalforening </w:t>
      </w:r>
      <w:r w:rsidR="007C0995">
        <w:rPr>
          <w:rFonts w:ascii="Open Sans Semibold" w:hAnsi="Open Sans Semibold" w:cs="Open Sans Semibold"/>
          <w:bCs w:val="0"/>
          <w:kern w:val="0"/>
          <w:sz w:val="26"/>
          <w:szCs w:val="26"/>
        </w:rPr>
        <w:t>i Hillerød</w:t>
      </w:r>
      <w:r w:rsidR="0000425D">
        <w:rPr>
          <w:rFonts w:ascii="Open Sans Semibold" w:hAnsi="Open Sans Semibold" w:cs="Open Sans Semibold"/>
          <w:bCs w:val="0"/>
          <w:kern w:val="0"/>
          <w:sz w:val="26"/>
          <w:szCs w:val="26"/>
        </w:rPr>
        <w:t xml:space="preserve"> 2019</w:t>
      </w:r>
    </w:p>
    <w:p w14:paraId="52432FA1" w14:textId="77777777" w:rsidR="00C9026E" w:rsidRPr="00DC0AC1" w:rsidRDefault="00925134" w:rsidP="00925134">
      <w:pPr>
        <w:pStyle w:val="Overskrift2"/>
        <w:tabs>
          <w:tab w:val="left" w:pos="2790"/>
        </w:tabs>
        <w:rPr>
          <w:rFonts w:ascii="Open Sans" w:hAnsi="Open Sans"/>
          <w:b w:val="0"/>
          <w:sz w:val="19"/>
          <w:szCs w:val="19"/>
        </w:rPr>
      </w:pPr>
      <w:r w:rsidRPr="00DC0AC1">
        <w:rPr>
          <w:rFonts w:ascii="Open Sans" w:hAnsi="Open Sans"/>
          <w:b w:val="0"/>
          <w:sz w:val="19"/>
          <w:szCs w:val="19"/>
        </w:rPr>
        <w:tab/>
      </w:r>
    </w:p>
    <w:p w14:paraId="76870F59" w14:textId="77777777" w:rsidR="00690DEE" w:rsidRPr="00437847" w:rsidRDefault="00690DEE" w:rsidP="00690DEE">
      <w:pPr>
        <w:pStyle w:val="Overskrift2"/>
        <w:rPr>
          <w:rFonts w:ascii="Open Sans" w:hAnsi="Open Sans"/>
          <w:sz w:val="22"/>
          <w:szCs w:val="22"/>
        </w:rPr>
      </w:pPr>
      <w:r w:rsidRPr="00437847">
        <w:rPr>
          <w:rFonts w:ascii="Open Sans" w:hAnsi="Open Sans"/>
          <w:sz w:val="22"/>
          <w:szCs w:val="22"/>
        </w:rPr>
        <w:t>Generelt om lokalforeningen</w:t>
      </w:r>
    </w:p>
    <w:p w14:paraId="3664BDB2" w14:textId="77777777" w:rsidR="00690DEE" w:rsidRDefault="007C0995" w:rsidP="00690DEE">
      <w:pPr>
        <w:rPr>
          <w:bCs/>
          <w:iCs/>
        </w:rPr>
      </w:pPr>
      <w:r>
        <w:rPr>
          <w:bCs/>
          <w:iCs/>
        </w:rPr>
        <w:t>Mødrehjælpen Hillerød Lokalforening</w:t>
      </w:r>
    </w:p>
    <w:p w14:paraId="51CE32F3" w14:textId="77777777" w:rsidR="007C0995" w:rsidRDefault="007C0995" w:rsidP="00690DEE">
      <w:pPr>
        <w:rPr>
          <w:bCs/>
          <w:iCs/>
        </w:rPr>
      </w:pPr>
      <w:r>
        <w:rPr>
          <w:bCs/>
          <w:iCs/>
        </w:rPr>
        <w:t>Torvet 7</w:t>
      </w:r>
    </w:p>
    <w:p w14:paraId="6E857395" w14:textId="77777777" w:rsidR="007C0995" w:rsidRDefault="007C0995" w:rsidP="00690DEE">
      <w:pPr>
        <w:rPr>
          <w:bCs/>
          <w:iCs/>
        </w:rPr>
      </w:pPr>
      <w:r>
        <w:rPr>
          <w:bCs/>
          <w:iCs/>
        </w:rPr>
        <w:t>3400 Hillerød</w:t>
      </w:r>
    </w:p>
    <w:p w14:paraId="10B01D22" w14:textId="77777777" w:rsidR="007C0995" w:rsidRDefault="007C0995" w:rsidP="00690DEE">
      <w:pPr>
        <w:rPr>
          <w:bCs/>
          <w:iCs/>
        </w:rPr>
      </w:pPr>
    </w:p>
    <w:p w14:paraId="4F5A5A85" w14:textId="77777777" w:rsidR="007C0995" w:rsidRDefault="007C0995" w:rsidP="00690DEE">
      <w:pPr>
        <w:rPr>
          <w:bCs/>
          <w:iCs/>
        </w:rPr>
      </w:pPr>
      <w:r>
        <w:rPr>
          <w:bCs/>
          <w:iCs/>
        </w:rPr>
        <w:t>Cvr. Nr. 35151230</w:t>
      </w:r>
    </w:p>
    <w:p w14:paraId="584F90DC" w14:textId="77777777" w:rsidR="00690DEE" w:rsidRPr="00437847" w:rsidRDefault="007C0995" w:rsidP="00690DEE">
      <w:pPr>
        <w:rPr>
          <w:bCs/>
          <w:iCs/>
          <w:sz w:val="22"/>
          <w:szCs w:val="22"/>
        </w:rPr>
      </w:pPr>
      <w:r>
        <w:rPr>
          <w:bCs/>
          <w:iCs/>
        </w:rPr>
        <w:t>Etableret 30.04.2013 (</w:t>
      </w:r>
      <w:proofErr w:type="gramStart"/>
      <w:r>
        <w:rPr>
          <w:bCs/>
          <w:iCs/>
        </w:rPr>
        <w:t>jfr. CVR registret</w:t>
      </w:r>
      <w:proofErr w:type="gramEnd"/>
      <w:r w:rsidRPr="00437847">
        <w:rPr>
          <w:bCs/>
          <w:iCs/>
          <w:sz w:val="22"/>
          <w:szCs w:val="22"/>
        </w:rPr>
        <w:t>)</w:t>
      </w:r>
    </w:p>
    <w:p w14:paraId="7F751B04" w14:textId="77777777" w:rsidR="00437847" w:rsidRDefault="00437847" w:rsidP="00690DEE">
      <w:pPr>
        <w:pStyle w:val="Overskrift2"/>
        <w:rPr>
          <w:rFonts w:ascii="Open Sans" w:hAnsi="Open Sans"/>
          <w:sz w:val="22"/>
          <w:szCs w:val="22"/>
        </w:rPr>
      </w:pPr>
    </w:p>
    <w:p w14:paraId="4A9A5327" w14:textId="77777777" w:rsidR="00690DEE" w:rsidRPr="00437847" w:rsidRDefault="00690DEE" w:rsidP="00690DEE">
      <w:pPr>
        <w:pStyle w:val="Overskrift2"/>
        <w:rPr>
          <w:rFonts w:ascii="Open Sans" w:hAnsi="Open Sans"/>
          <w:sz w:val="22"/>
          <w:szCs w:val="22"/>
        </w:rPr>
      </w:pPr>
      <w:r w:rsidRPr="00437847">
        <w:rPr>
          <w:rFonts w:ascii="Open Sans" w:hAnsi="Open Sans"/>
          <w:sz w:val="22"/>
          <w:szCs w:val="22"/>
        </w:rPr>
        <w:t xml:space="preserve">Fokusområder i </w:t>
      </w:r>
      <w:r w:rsidR="0000425D" w:rsidRPr="00437847">
        <w:rPr>
          <w:rFonts w:ascii="Open Sans" w:hAnsi="Open Sans"/>
          <w:sz w:val="22"/>
          <w:szCs w:val="22"/>
        </w:rPr>
        <w:t>lokalforeningen i 2019</w:t>
      </w:r>
    </w:p>
    <w:p w14:paraId="1D74CBD2" w14:textId="77777777" w:rsidR="00690DEE" w:rsidRDefault="007C0995" w:rsidP="00690DEE">
      <w:pPr>
        <w:rPr>
          <w:bCs/>
          <w:iCs/>
        </w:rPr>
      </w:pPr>
      <w:r>
        <w:rPr>
          <w:bCs/>
          <w:iCs/>
        </w:rPr>
        <w:t>Det overordnede fokusområde er at støtte Mødrehjælpens landsdækkende arbejde ved at være Mødrehjælpens ansigt udadtil i lokalområdet.</w:t>
      </w:r>
    </w:p>
    <w:p w14:paraId="24BC0A29" w14:textId="77777777" w:rsidR="007C0995" w:rsidRDefault="007C0995" w:rsidP="00690DEE">
      <w:pPr>
        <w:rPr>
          <w:bCs/>
          <w:iCs/>
        </w:rPr>
      </w:pPr>
      <w:r>
        <w:rPr>
          <w:bCs/>
          <w:iCs/>
        </w:rPr>
        <w:t>I praksis vil fokus fortsat være en konsolidering af lokalforeningen, og vi vil specielt fokusere på</w:t>
      </w:r>
    </w:p>
    <w:p w14:paraId="5CDE9CB0" w14:textId="77777777" w:rsidR="007C0995" w:rsidRDefault="007C0995" w:rsidP="00690DEE">
      <w:pPr>
        <w:rPr>
          <w:bCs/>
          <w:iCs/>
        </w:rPr>
      </w:pPr>
    </w:p>
    <w:p w14:paraId="632DE4F3" w14:textId="77777777" w:rsidR="007C0995" w:rsidRPr="008E5DFE" w:rsidRDefault="007C0995" w:rsidP="007C0995">
      <w:pPr>
        <w:pStyle w:val="Listeafsnit"/>
        <w:numPr>
          <w:ilvl w:val="0"/>
          <w:numId w:val="9"/>
        </w:numPr>
        <w:rPr>
          <w:sz w:val="22"/>
          <w:szCs w:val="22"/>
        </w:rPr>
      </w:pPr>
      <w:r w:rsidRPr="008E5DFE">
        <w:rPr>
          <w:sz w:val="22"/>
          <w:szCs w:val="22"/>
        </w:rPr>
        <w:t>Butiksdriften</w:t>
      </w:r>
    </w:p>
    <w:p w14:paraId="72B53662" w14:textId="77777777" w:rsidR="007C0995" w:rsidRDefault="007C0995" w:rsidP="00D02758">
      <w:pPr>
        <w:ind w:firstLine="720"/>
      </w:pPr>
      <w:r>
        <w:t>Hvor vi vil arbejde for et øget salg og et større overskud.</w:t>
      </w:r>
    </w:p>
    <w:p w14:paraId="2CF45453" w14:textId="77777777" w:rsidR="007C0995" w:rsidRDefault="007C0995" w:rsidP="00D02758">
      <w:pPr>
        <w:ind w:left="720"/>
      </w:pPr>
      <w:r>
        <w:t>Hvor vi til stadighed vil sikre, at vi har en indbydende og spændende butik, der adskiller sig fra byens øvrige genbrugsbutikker med hensyn til vareudvalg, butiksindretning og kundebetjening.</w:t>
      </w:r>
    </w:p>
    <w:p w14:paraId="3453BE68" w14:textId="77777777" w:rsidR="007C0995" w:rsidRDefault="007C0995" w:rsidP="007C0995">
      <w:pPr>
        <w:pStyle w:val="Listeafsnit"/>
        <w:ind w:left="1080"/>
      </w:pPr>
    </w:p>
    <w:p w14:paraId="0BBC75D9" w14:textId="77777777" w:rsidR="007C0995" w:rsidRDefault="00D02758" w:rsidP="00D02758">
      <w:pPr>
        <w:pStyle w:val="Listeafsnit"/>
        <w:numPr>
          <w:ilvl w:val="0"/>
          <w:numId w:val="9"/>
        </w:numPr>
        <w:jc w:val="both"/>
      </w:pPr>
      <w:r w:rsidRPr="008E5DFE">
        <w:rPr>
          <w:sz w:val="22"/>
          <w:szCs w:val="22"/>
        </w:rPr>
        <w:t>Fastholdelse af frivillige</w:t>
      </w:r>
      <w:r>
        <w:t>, bl.a. gennem:</w:t>
      </w:r>
    </w:p>
    <w:p w14:paraId="5801C60B" w14:textId="77777777" w:rsidR="00D02758" w:rsidRDefault="00D02758" w:rsidP="00D02758">
      <w:pPr>
        <w:pStyle w:val="Listeafsnit"/>
        <w:jc w:val="both"/>
      </w:pPr>
      <w:r>
        <w:t>Afholdelse af frivilligmøder ca. 4 gange om året</w:t>
      </w:r>
    </w:p>
    <w:p w14:paraId="57178762" w14:textId="77777777" w:rsidR="00D02758" w:rsidRDefault="00D02758" w:rsidP="00D02758">
      <w:pPr>
        <w:pStyle w:val="Listeafsnit"/>
        <w:jc w:val="both"/>
      </w:pPr>
      <w:r>
        <w:t>Sociale arrangementer ca. 4 gange om året</w:t>
      </w:r>
    </w:p>
    <w:p w14:paraId="3CB1B050" w14:textId="77777777" w:rsidR="00D02758" w:rsidRDefault="00D02758" w:rsidP="00D02758">
      <w:pPr>
        <w:pStyle w:val="Listeafsnit"/>
        <w:jc w:val="both"/>
      </w:pPr>
      <w:r>
        <w:t>Introduktionsforløb for nye butiksfrivillige</w:t>
      </w:r>
    </w:p>
    <w:p w14:paraId="07C5D49E" w14:textId="77777777" w:rsidR="00D02758" w:rsidRDefault="00D02758" w:rsidP="00D02758">
      <w:pPr>
        <w:pStyle w:val="Listeafsnit"/>
        <w:jc w:val="both"/>
      </w:pPr>
      <w:r>
        <w:t>Opfølgning over for nye frivillige efter 5-6 måneder</w:t>
      </w:r>
    </w:p>
    <w:p w14:paraId="4B7A65EC" w14:textId="77777777" w:rsidR="00D02758" w:rsidRDefault="00D02758" w:rsidP="00D02758">
      <w:pPr>
        <w:pStyle w:val="Listeafsnit"/>
        <w:jc w:val="both"/>
      </w:pPr>
      <w:r>
        <w:t>Inddragelse af alle frivillige i størst muligt omfang i alle lokalforeningens aktiviteter</w:t>
      </w:r>
    </w:p>
    <w:p w14:paraId="31A4F53D" w14:textId="77777777" w:rsidR="00D02758" w:rsidRDefault="00D02758" w:rsidP="00D02758">
      <w:pPr>
        <w:jc w:val="both"/>
      </w:pPr>
    </w:p>
    <w:p w14:paraId="2060EB38" w14:textId="77777777" w:rsidR="00D02758" w:rsidRDefault="00D02758" w:rsidP="00D02758">
      <w:pPr>
        <w:pStyle w:val="Listeafsnit"/>
        <w:numPr>
          <w:ilvl w:val="0"/>
          <w:numId w:val="9"/>
        </w:numPr>
        <w:jc w:val="both"/>
      </w:pPr>
      <w:r w:rsidRPr="008E5DFE">
        <w:rPr>
          <w:sz w:val="22"/>
          <w:szCs w:val="22"/>
        </w:rPr>
        <w:t>Rekruttering af nye frivillige</w:t>
      </w:r>
      <w:r>
        <w:t>, bl.a. ved:</w:t>
      </w:r>
    </w:p>
    <w:p w14:paraId="412C96D0" w14:textId="77777777" w:rsidR="00D02758" w:rsidRDefault="00D02758" w:rsidP="00D02758">
      <w:pPr>
        <w:pStyle w:val="Listeafsnit"/>
        <w:jc w:val="both"/>
      </w:pPr>
      <w:r>
        <w:t>Uddeling af Mødrehjælpens ”postkort” på relevante steder, f.eks. bibliotek og frivilligcenter og ved relevante begivenheder som f.eks. Kulturnatten</w:t>
      </w:r>
    </w:p>
    <w:p w14:paraId="66A290BD" w14:textId="77777777" w:rsidR="00D02758" w:rsidRDefault="00D02758" w:rsidP="00D02758">
      <w:pPr>
        <w:pStyle w:val="Listeafsnit"/>
        <w:jc w:val="both"/>
      </w:pPr>
      <w:r>
        <w:t>Kontakt til relevante uddannelsesinstitutioner</w:t>
      </w:r>
    </w:p>
    <w:p w14:paraId="05978113" w14:textId="77777777" w:rsidR="00D02758" w:rsidRDefault="00D02758" w:rsidP="00D02758">
      <w:pPr>
        <w:pStyle w:val="Listeafsnit"/>
        <w:jc w:val="both"/>
      </w:pPr>
      <w:r>
        <w:t>Opslag på sociale medier</w:t>
      </w:r>
    </w:p>
    <w:p w14:paraId="203F6449" w14:textId="77777777" w:rsidR="00D02758" w:rsidRDefault="00D02758" w:rsidP="00D02758">
      <w:pPr>
        <w:jc w:val="both"/>
      </w:pPr>
    </w:p>
    <w:p w14:paraId="3AF708B4" w14:textId="77777777" w:rsidR="00D02758" w:rsidRPr="008E5DFE" w:rsidRDefault="00D02758" w:rsidP="00D02758">
      <w:pPr>
        <w:pStyle w:val="Listeafsnit"/>
        <w:numPr>
          <w:ilvl w:val="0"/>
          <w:numId w:val="9"/>
        </w:numPr>
        <w:jc w:val="both"/>
        <w:rPr>
          <w:sz w:val="22"/>
          <w:szCs w:val="22"/>
        </w:rPr>
      </w:pPr>
      <w:r w:rsidRPr="008E5DFE">
        <w:rPr>
          <w:sz w:val="22"/>
          <w:szCs w:val="22"/>
        </w:rPr>
        <w:t>Bestyrelsen</w:t>
      </w:r>
    </w:p>
    <w:p w14:paraId="3215C678" w14:textId="77777777" w:rsidR="00D02758" w:rsidRDefault="00D02758" w:rsidP="00D02758">
      <w:pPr>
        <w:pStyle w:val="Listeafsnit"/>
        <w:jc w:val="both"/>
      </w:pPr>
      <w:r>
        <w:t>Hvor vi fortsat vil styrke samarbejdet samtidig med at vi har en veldefineret arbejdsfordeling</w:t>
      </w:r>
    </w:p>
    <w:p w14:paraId="086BC4B6" w14:textId="77777777" w:rsidR="008B1C44" w:rsidRDefault="008B1C44" w:rsidP="00D02758">
      <w:pPr>
        <w:pStyle w:val="Listeafsnit"/>
        <w:jc w:val="both"/>
      </w:pPr>
      <w:r>
        <w:t>Hvor vi vil deltage i relevante kurser og møder i Mødrehjælpens og andre organisationers regi</w:t>
      </w:r>
    </w:p>
    <w:p w14:paraId="296628CD" w14:textId="77777777" w:rsidR="008B1C44" w:rsidRDefault="008B1C44" w:rsidP="00D02758">
      <w:pPr>
        <w:pStyle w:val="Listeafsnit"/>
        <w:jc w:val="both"/>
      </w:pPr>
      <w:r>
        <w:t>Hvor vi vil søge samarbejde med nabo-lokalforeningerne i Helsingør, Lyngby og Egedal</w:t>
      </w:r>
    </w:p>
    <w:p w14:paraId="4F37FA2B" w14:textId="77777777" w:rsidR="008B1C44" w:rsidRDefault="008B1C44" w:rsidP="00D02758">
      <w:pPr>
        <w:pStyle w:val="Listeafsnit"/>
        <w:jc w:val="both"/>
      </w:pPr>
    </w:p>
    <w:p w14:paraId="31851837" w14:textId="77777777" w:rsidR="008B1C44" w:rsidRDefault="001E51A6" w:rsidP="001E51A6">
      <w:pPr>
        <w:pStyle w:val="Listeafsnit"/>
        <w:tabs>
          <w:tab w:val="left" w:pos="3705"/>
        </w:tabs>
        <w:jc w:val="both"/>
      </w:pPr>
      <w:r>
        <w:tab/>
      </w:r>
    </w:p>
    <w:p w14:paraId="59FED297" w14:textId="77777777" w:rsidR="00D02758" w:rsidRDefault="008B1C44" w:rsidP="00D02758">
      <w:pPr>
        <w:pStyle w:val="Listeafsnit"/>
        <w:numPr>
          <w:ilvl w:val="0"/>
          <w:numId w:val="9"/>
        </w:numPr>
        <w:jc w:val="both"/>
      </w:pPr>
      <w:r w:rsidRPr="008E5DFE">
        <w:rPr>
          <w:sz w:val="22"/>
          <w:szCs w:val="22"/>
        </w:rPr>
        <w:t>Fortsat synlighed i lokalområdet</w:t>
      </w:r>
      <w:r>
        <w:t>, bl.a. gennem:</w:t>
      </w:r>
    </w:p>
    <w:p w14:paraId="1FE1D82E" w14:textId="77777777" w:rsidR="008B1C44" w:rsidRDefault="008B1C44" w:rsidP="008B1C44">
      <w:pPr>
        <w:pStyle w:val="Listeafsnit"/>
        <w:jc w:val="both"/>
      </w:pPr>
      <w:r>
        <w:t>Samarbejde med sundhedsplejersker og andre myndighedspersoner</w:t>
      </w:r>
    </w:p>
    <w:p w14:paraId="362F10B6" w14:textId="77777777" w:rsidR="008B1C44" w:rsidRDefault="008B1C44" w:rsidP="008B1C44">
      <w:pPr>
        <w:pStyle w:val="Listeafsnit"/>
        <w:jc w:val="both"/>
      </w:pPr>
      <w:r>
        <w:t xml:space="preserve">Samarbejde med andre organisationer, </w:t>
      </w:r>
      <w:proofErr w:type="gramStart"/>
      <w:r>
        <w:t>f. eks.</w:t>
      </w:r>
      <w:proofErr w:type="gramEnd"/>
      <w:r>
        <w:t xml:space="preserve"> Frivilligcentret</w:t>
      </w:r>
    </w:p>
    <w:p w14:paraId="46A0F234" w14:textId="77777777" w:rsidR="008B1C44" w:rsidRDefault="008B1C44" w:rsidP="008B1C44">
      <w:pPr>
        <w:pStyle w:val="Listeafsnit"/>
        <w:jc w:val="both"/>
      </w:pPr>
      <w:r>
        <w:t>Presseomtale, f.eks. i forbindelse med alle aktiviteter</w:t>
      </w:r>
    </w:p>
    <w:p w14:paraId="277897CC" w14:textId="77777777" w:rsidR="008B1C44" w:rsidRDefault="008B1C44" w:rsidP="008B1C44">
      <w:pPr>
        <w:pStyle w:val="Listeafsnit"/>
        <w:jc w:val="both"/>
      </w:pPr>
      <w:r>
        <w:t xml:space="preserve">Opslag 1-2 gange om ugen på de sociale medier, primært </w:t>
      </w:r>
      <w:proofErr w:type="spellStart"/>
      <w:r>
        <w:t>facebook</w:t>
      </w:r>
      <w:proofErr w:type="spellEnd"/>
      <w:r>
        <w:t xml:space="preserve"> og instagram</w:t>
      </w:r>
    </w:p>
    <w:p w14:paraId="58643DF5" w14:textId="77777777" w:rsidR="001E51A6" w:rsidRPr="008B1C44" w:rsidRDefault="008E5DFE" w:rsidP="001E51A6">
      <w:pPr>
        <w:pStyle w:val="Listeafsnit"/>
      </w:pPr>
      <w:r>
        <w:t>E</w:t>
      </w:r>
      <w:r w:rsidR="001E51A6">
        <w:t>t pr-arrangement for vores lokalforening, f.eks. i tilstødende kommuner</w:t>
      </w:r>
    </w:p>
    <w:p w14:paraId="18A9B979" w14:textId="77777777" w:rsidR="001E51A6" w:rsidRDefault="001E51A6" w:rsidP="008B1C44">
      <w:pPr>
        <w:pStyle w:val="Listeafsnit"/>
        <w:jc w:val="both"/>
      </w:pPr>
    </w:p>
    <w:p w14:paraId="423D05CA" w14:textId="77777777" w:rsidR="00285008" w:rsidRPr="00690DEE" w:rsidRDefault="00285008" w:rsidP="00690DEE">
      <w:pPr>
        <w:rPr>
          <w:bCs/>
          <w:iCs/>
        </w:rPr>
      </w:pPr>
    </w:p>
    <w:p w14:paraId="3A13DE04" w14:textId="77777777" w:rsidR="00690DEE" w:rsidRPr="00437847" w:rsidRDefault="008B1C44" w:rsidP="00690DEE">
      <w:pPr>
        <w:pStyle w:val="Overskrift2"/>
        <w:rPr>
          <w:rFonts w:ascii="Open Sans" w:hAnsi="Open Sans"/>
          <w:sz w:val="22"/>
          <w:szCs w:val="22"/>
        </w:rPr>
      </w:pPr>
      <w:r w:rsidRPr="00437847">
        <w:rPr>
          <w:rFonts w:ascii="Open Sans" w:hAnsi="Open Sans"/>
          <w:sz w:val="22"/>
          <w:szCs w:val="22"/>
        </w:rPr>
        <w:t>Aktiviteter – generelt</w:t>
      </w:r>
    </w:p>
    <w:p w14:paraId="27390BCF" w14:textId="77777777" w:rsidR="008B1C44" w:rsidRDefault="008B1C44" w:rsidP="008B1C44">
      <w:pPr>
        <w:pStyle w:val="Listeafsnit"/>
        <w:numPr>
          <w:ilvl w:val="0"/>
          <w:numId w:val="9"/>
        </w:numPr>
      </w:pPr>
      <w:r>
        <w:t>Vi vil imødekomme ca. 60 ansøgninger til ”Den Rullende Kagemand” (se efterfølgende)</w:t>
      </w:r>
    </w:p>
    <w:p w14:paraId="5286BB32" w14:textId="77777777" w:rsidR="008B1C44" w:rsidRDefault="008B1C44" w:rsidP="008B1C44">
      <w:pPr>
        <w:pStyle w:val="Listeafsnit"/>
        <w:numPr>
          <w:ilvl w:val="0"/>
          <w:numId w:val="9"/>
        </w:numPr>
      </w:pPr>
      <w:r>
        <w:t>Vi vil afholde ”Måltidet” for ca. 10 familier</w:t>
      </w:r>
      <w:r w:rsidR="001E51A6">
        <w:t xml:space="preserve"> (se efterfølgende)</w:t>
      </w:r>
    </w:p>
    <w:p w14:paraId="15C85372" w14:textId="77777777" w:rsidR="001E51A6" w:rsidRDefault="001E51A6" w:rsidP="008B1C44">
      <w:pPr>
        <w:pStyle w:val="Listeafsnit"/>
        <w:numPr>
          <w:ilvl w:val="0"/>
          <w:numId w:val="9"/>
        </w:numPr>
      </w:pPr>
      <w:r>
        <w:t>Vi vil give tilskud til børns deltagelse i idrætsaktiviteter (se efterfølgende)</w:t>
      </w:r>
    </w:p>
    <w:p w14:paraId="4135ED91" w14:textId="77777777" w:rsidR="001E51A6" w:rsidRDefault="001E51A6" w:rsidP="008B1C44">
      <w:pPr>
        <w:pStyle w:val="Listeafsnit"/>
        <w:numPr>
          <w:ilvl w:val="0"/>
          <w:numId w:val="9"/>
        </w:numPr>
      </w:pPr>
      <w:r>
        <w:t>Vi vil opstille et juleønsketræ i butikken (se efterfølgende</w:t>
      </w:r>
    </w:p>
    <w:p w14:paraId="4CE7B382" w14:textId="77777777" w:rsidR="008B1C44" w:rsidRDefault="008B1C44" w:rsidP="008B1C44">
      <w:pPr>
        <w:pStyle w:val="Listeafsnit"/>
        <w:numPr>
          <w:ilvl w:val="0"/>
          <w:numId w:val="9"/>
        </w:numPr>
      </w:pPr>
      <w:r>
        <w:t>Vi vi</w:t>
      </w:r>
      <w:r w:rsidR="001E51A6">
        <w:t>l gennemføre yderligere mindst 3</w:t>
      </w:r>
      <w:r>
        <w:t xml:space="preserve"> aktiviteter/arrangementer (se efterfølgende)</w:t>
      </w:r>
    </w:p>
    <w:p w14:paraId="6FDE6847" w14:textId="77777777" w:rsidR="00903626" w:rsidRDefault="00903626" w:rsidP="00690DEE">
      <w:pPr>
        <w:rPr>
          <w:bCs/>
          <w:iCs/>
        </w:rPr>
      </w:pPr>
    </w:p>
    <w:tbl>
      <w:tblPr>
        <w:tblStyle w:val="Tabel-Gitter"/>
        <w:tblW w:w="8755" w:type="dxa"/>
        <w:tblLook w:val="04A0" w:firstRow="1" w:lastRow="0" w:firstColumn="1" w:lastColumn="0" w:noHBand="0" w:noVBand="1"/>
      </w:tblPr>
      <w:tblGrid>
        <w:gridCol w:w="1615"/>
        <w:gridCol w:w="7140"/>
      </w:tblGrid>
      <w:tr w:rsidR="00903626" w14:paraId="11E7CF7A" w14:textId="77777777" w:rsidTr="00F21A20">
        <w:trPr>
          <w:trHeight w:val="397"/>
        </w:trPr>
        <w:tc>
          <w:tcPr>
            <w:tcW w:w="8755" w:type="dxa"/>
            <w:gridSpan w:val="2"/>
            <w:tcBorders>
              <w:bottom w:val="nil"/>
            </w:tcBorders>
            <w:shd w:val="clear" w:color="auto" w:fill="CFD8E5"/>
            <w:vAlign w:val="center"/>
          </w:tcPr>
          <w:p w14:paraId="425354C5" w14:textId="77777777" w:rsidR="00903626" w:rsidRPr="00903626" w:rsidRDefault="00903626" w:rsidP="00903626">
            <w:pPr>
              <w:jc w:val="center"/>
              <w:rPr>
                <w:b/>
                <w:bCs/>
                <w:iCs/>
              </w:rPr>
            </w:pPr>
            <w:r w:rsidRPr="00903626">
              <w:rPr>
                <w:b/>
                <w:bCs/>
                <w:iCs/>
              </w:rPr>
              <w:t xml:space="preserve">Aktivitet: </w:t>
            </w:r>
            <w:r w:rsidR="001E51A6">
              <w:rPr>
                <w:b/>
                <w:bCs/>
                <w:iCs/>
              </w:rPr>
              <w:t>Den Rullende Kagemand</w:t>
            </w:r>
          </w:p>
        </w:tc>
      </w:tr>
      <w:tr w:rsidR="00250411" w14:paraId="3ACA96B2" w14:textId="77777777" w:rsidTr="00F21A20">
        <w:trPr>
          <w:trHeight w:val="397"/>
        </w:trPr>
        <w:tc>
          <w:tcPr>
            <w:tcW w:w="1615" w:type="dxa"/>
            <w:tcBorders>
              <w:top w:val="nil"/>
            </w:tcBorders>
            <w:shd w:val="clear" w:color="auto" w:fill="CFD8E5"/>
            <w:vAlign w:val="center"/>
          </w:tcPr>
          <w:p w14:paraId="050F40DC" w14:textId="77777777" w:rsidR="00250411" w:rsidRPr="00903626" w:rsidRDefault="00250411" w:rsidP="00903626">
            <w:pPr>
              <w:rPr>
                <w:b/>
                <w:bCs/>
                <w:iCs/>
              </w:rPr>
            </w:pPr>
            <w:r>
              <w:rPr>
                <w:b/>
                <w:bCs/>
                <w:iCs/>
              </w:rPr>
              <w:t>Formål</w:t>
            </w:r>
          </w:p>
        </w:tc>
        <w:tc>
          <w:tcPr>
            <w:tcW w:w="7140" w:type="dxa"/>
            <w:vAlign w:val="center"/>
          </w:tcPr>
          <w:p w14:paraId="3537DA9D" w14:textId="77777777" w:rsidR="00250411" w:rsidRDefault="004C1604" w:rsidP="00903626">
            <w:pPr>
              <w:rPr>
                <w:bCs/>
                <w:iCs/>
              </w:rPr>
            </w:pPr>
            <w:r>
              <w:rPr>
                <w:bCs/>
                <w:iCs/>
              </w:rPr>
              <w:t>Hvorfor</w:t>
            </w:r>
            <w:r w:rsidR="001E51A6">
              <w:rPr>
                <w:bCs/>
                <w:iCs/>
              </w:rPr>
              <w:t xml:space="preserve">: For at give alle børn mulighed for at fejre fødselsdag, </w:t>
            </w:r>
            <w:proofErr w:type="gramStart"/>
            <w:r w:rsidR="001E51A6">
              <w:rPr>
                <w:bCs/>
                <w:iCs/>
              </w:rPr>
              <w:t>således at</w:t>
            </w:r>
            <w:proofErr w:type="gramEnd"/>
            <w:r w:rsidR="001E51A6">
              <w:rPr>
                <w:bCs/>
                <w:iCs/>
              </w:rPr>
              <w:t xml:space="preserve"> børn fra familier i sårbare situationer ikke skiller sig ud fra jævnaldrende kammerater</w:t>
            </w:r>
          </w:p>
        </w:tc>
      </w:tr>
      <w:tr w:rsidR="00250411" w14:paraId="75B51450" w14:textId="77777777" w:rsidTr="00F21A20">
        <w:trPr>
          <w:trHeight w:val="397"/>
        </w:trPr>
        <w:tc>
          <w:tcPr>
            <w:tcW w:w="1615" w:type="dxa"/>
            <w:shd w:val="clear" w:color="auto" w:fill="CFD8E5"/>
            <w:vAlign w:val="center"/>
          </w:tcPr>
          <w:p w14:paraId="09040674" w14:textId="77777777" w:rsidR="00250411" w:rsidRPr="00903626" w:rsidRDefault="00250411" w:rsidP="00903626">
            <w:pPr>
              <w:rPr>
                <w:b/>
                <w:bCs/>
                <w:iCs/>
              </w:rPr>
            </w:pPr>
            <w:r>
              <w:rPr>
                <w:b/>
                <w:bCs/>
                <w:iCs/>
              </w:rPr>
              <w:t>Målgruppe</w:t>
            </w:r>
          </w:p>
        </w:tc>
        <w:tc>
          <w:tcPr>
            <w:tcW w:w="7140" w:type="dxa"/>
            <w:vAlign w:val="center"/>
          </w:tcPr>
          <w:p w14:paraId="7A78572B" w14:textId="77777777" w:rsidR="00250411" w:rsidRDefault="001E51A6" w:rsidP="00903626">
            <w:pPr>
              <w:rPr>
                <w:bCs/>
                <w:iCs/>
              </w:rPr>
            </w:pPr>
            <w:r>
              <w:rPr>
                <w:bCs/>
                <w:iCs/>
              </w:rPr>
              <w:t>Hvem: Børn mellem 3 og 14 år fra familier i sårbare situationer</w:t>
            </w:r>
          </w:p>
        </w:tc>
      </w:tr>
      <w:tr w:rsidR="00250411" w14:paraId="42BCF1C2" w14:textId="77777777" w:rsidTr="00F21A20">
        <w:trPr>
          <w:trHeight w:val="397"/>
        </w:trPr>
        <w:tc>
          <w:tcPr>
            <w:tcW w:w="1615" w:type="dxa"/>
            <w:shd w:val="clear" w:color="auto" w:fill="CFD8E5"/>
            <w:vAlign w:val="center"/>
          </w:tcPr>
          <w:p w14:paraId="3ED93F78" w14:textId="77777777" w:rsidR="00250411" w:rsidRPr="00903626" w:rsidRDefault="004C1604" w:rsidP="00903626">
            <w:pPr>
              <w:rPr>
                <w:b/>
                <w:bCs/>
                <w:iCs/>
              </w:rPr>
            </w:pPr>
            <w:r>
              <w:rPr>
                <w:b/>
                <w:bCs/>
                <w:iCs/>
              </w:rPr>
              <w:t>Tidsplan</w:t>
            </w:r>
          </w:p>
        </w:tc>
        <w:tc>
          <w:tcPr>
            <w:tcW w:w="7140" w:type="dxa"/>
            <w:vAlign w:val="center"/>
          </w:tcPr>
          <w:p w14:paraId="2F64A28E" w14:textId="77777777" w:rsidR="00250411" w:rsidRDefault="004C1604" w:rsidP="00903626">
            <w:pPr>
              <w:rPr>
                <w:bCs/>
                <w:iCs/>
              </w:rPr>
            </w:pPr>
            <w:r>
              <w:rPr>
                <w:bCs/>
                <w:iCs/>
              </w:rPr>
              <w:t>Hvornår</w:t>
            </w:r>
            <w:r w:rsidR="001E51A6">
              <w:rPr>
                <w:bCs/>
                <w:iCs/>
              </w:rPr>
              <w:t>:  Løbende over hele året</w:t>
            </w:r>
          </w:p>
        </w:tc>
      </w:tr>
      <w:tr w:rsidR="00250411" w14:paraId="75ADE292" w14:textId="77777777" w:rsidTr="00F21A20">
        <w:trPr>
          <w:trHeight w:val="397"/>
        </w:trPr>
        <w:tc>
          <w:tcPr>
            <w:tcW w:w="1615" w:type="dxa"/>
            <w:shd w:val="clear" w:color="auto" w:fill="CFD8E5"/>
            <w:vAlign w:val="center"/>
          </w:tcPr>
          <w:p w14:paraId="659386F3" w14:textId="77777777" w:rsidR="00250411" w:rsidRPr="00903626" w:rsidRDefault="00250411" w:rsidP="00903626">
            <w:pPr>
              <w:rPr>
                <w:b/>
                <w:bCs/>
                <w:iCs/>
              </w:rPr>
            </w:pPr>
            <w:r>
              <w:rPr>
                <w:b/>
                <w:bCs/>
                <w:iCs/>
              </w:rPr>
              <w:t>Udgift</w:t>
            </w:r>
            <w:r w:rsidR="00F21A20">
              <w:rPr>
                <w:b/>
                <w:bCs/>
                <w:iCs/>
              </w:rPr>
              <w:t>, samlet</w:t>
            </w:r>
          </w:p>
        </w:tc>
        <w:tc>
          <w:tcPr>
            <w:tcW w:w="7140" w:type="dxa"/>
            <w:vAlign w:val="center"/>
          </w:tcPr>
          <w:p w14:paraId="67AD128F" w14:textId="77777777" w:rsidR="00250411" w:rsidRDefault="004C1604" w:rsidP="00903626">
            <w:pPr>
              <w:rPr>
                <w:bCs/>
                <w:iCs/>
              </w:rPr>
            </w:pPr>
            <w:r>
              <w:rPr>
                <w:bCs/>
                <w:iCs/>
              </w:rPr>
              <w:t>Hvad budgetteres der med</w:t>
            </w:r>
            <w:r w:rsidR="006025AB">
              <w:rPr>
                <w:bCs/>
                <w:iCs/>
              </w:rPr>
              <w:t>: 55.000 kr.</w:t>
            </w:r>
          </w:p>
        </w:tc>
      </w:tr>
    </w:tbl>
    <w:p w14:paraId="2AD9E716" w14:textId="77777777" w:rsidR="007E7A99" w:rsidRDefault="007E7A99" w:rsidP="008D58F1">
      <w:pPr>
        <w:pStyle w:val="Overskrift1"/>
        <w:spacing w:after="0"/>
        <w:rPr>
          <w:rFonts w:ascii="Open Sans" w:hAnsi="Open Sans"/>
          <w:iCs/>
          <w:kern w:val="0"/>
          <w:sz w:val="19"/>
          <w:szCs w:val="19"/>
        </w:rPr>
      </w:pPr>
    </w:p>
    <w:p w14:paraId="04830E23" w14:textId="77777777" w:rsidR="007E7A99" w:rsidRDefault="007E7A99" w:rsidP="007E7A99">
      <w:pPr>
        <w:rPr>
          <w:bCs/>
          <w:iCs/>
        </w:rPr>
      </w:pPr>
    </w:p>
    <w:tbl>
      <w:tblPr>
        <w:tblStyle w:val="Tabel-Gitter"/>
        <w:tblW w:w="8755" w:type="dxa"/>
        <w:tblLook w:val="04A0" w:firstRow="1" w:lastRow="0" w:firstColumn="1" w:lastColumn="0" w:noHBand="0" w:noVBand="1"/>
      </w:tblPr>
      <w:tblGrid>
        <w:gridCol w:w="1615"/>
        <w:gridCol w:w="7140"/>
      </w:tblGrid>
      <w:tr w:rsidR="007E7A99" w14:paraId="5A2E210C" w14:textId="77777777" w:rsidTr="004356F8">
        <w:trPr>
          <w:trHeight w:val="397"/>
        </w:trPr>
        <w:tc>
          <w:tcPr>
            <w:tcW w:w="8755" w:type="dxa"/>
            <w:gridSpan w:val="2"/>
            <w:tcBorders>
              <w:bottom w:val="nil"/>
            </w:tcBorders>
            <w:shd w:val="clear" w:color="auto" w:fill="CFD8E5"/>
            <w:vAlign w:val="center"/>
          </w:tcPr>
          <w:p w14:paraId="32C211B5" w14:textId="77777777" w:rsidR="007E7A99" w:rsidRPr="00903626" w:rsidRDefault="007E7A99" w:rsidP="007E7A99">
            <w:pPr>
              <w:jc w:val="center"/>
              <w:rPr>
                <w:b/>
                <w:bCs/>
                <w:iCs/>
              </w:rPr>
            </w:pPr>
            <w:r w:rsidRPr="00903626">
              <w:rPr>
                <w:b/>
                <w:bCs/>
                <w:iCs/>
              </w:rPr>
              <w:t xml:space="preserve">Aktivitet: </w:t>
            </w:r>
            <w:r>
              <w:rPr>
                <w:b/>
                <w:bCs/>
                <w:iCs/>
              </w:rPr>
              <w:t>Måltidet</w:t>
            </w:r>
          </w:p>
        </w:tc>
      </w:tr>
      <w:tr w:rsidR="007E7A99" w14:paraId="22738D91" w14:textId="77777777" w:rsidTr="004356F8">
        <w:trPr>
          <w:trHeight w:val="397"/>
        </w:trPr>
        <w:tc>
          <w:tcPr>
            <w:tcW w:w="1615" w:type="dxa"/>
            <w:tcBorders>
              <w:top w:val="nil"/>
            </w:tcBorders>
            <w:shd w:val="clear" w:color="auto" w:fill="CFD8E5"/>
            <w:vAlign w:val="center"/>
          </w:tcPr>
          <w:p w14:paraId="36B6B076" w14:textId="77777777" w:rsidR="007E7A99" w:rsidRPr="00903626" w:rsidRDefault="007E7A99" w:rsidP="004356F8">
            <w:pPr>
              <w:rPr>
                <w:b/>
                <w:bCs/>
                <w:iCs/>
              </w:rPr>
            </w:pPr>
            <w:r>
              <w:rPr>
                <w:b/>
                <w:bCs/>
                <w:iCs/>
              </w:rPr>
              <w:t>Formål</w:t>
            </w:r>
          </w:p>
        </w:tc>
        <w:tc>
          <w:tcPr>
            <w:tcW w:w="7140" w:type="dxa"/>
            <w:vAlign w:val="center"/>
          </w:tcPr>
          <w:p w14:paraId="199C7650" w14:textId="77777777" w:rsidR="007E7A99" w:rsidRDefault="007E7A99" w:rsidP="007E7A99">
            <w:pPr>
              <w:rPr>
                <w:bCs/>
                <w:iCs/>
              </w:rPr>
            </w:pPr>
            <w:r>
              <w:rPr>
                <w:bCs/>
                <w:iCs/>
              </w:rPr>
              <w:t>Hvorfor: For at give forældre og børn mulighed for en fælles aktivitet og at få fokus på sund, billig mad, der også er let at lave derhjemme.  At give forældre og børn mulighed for nye netværk.</w:t>
            </w:r>
          </w:p>
        </w:tc>
      </w:tr>
      <w:tr w:rsidR="007E7A99" w14:paraId="12A8C1AA" w14:textId="77777777" w:rsidTr="004356F8">
        <w:trPr>
          <w:trHeight w:val="397"/>
        </w:trPr>
        <w:tc>
          <w:tcPr>
            <w:tcW w:w="1615" w:type="dxa"/>
            <w:shd w:val="clear" w:color="auto" w:fill="CFD8E5"/>
            <w:vAlign w:val="center"/>
          </w:tcPr>
          <w:p w14:paraId="460AB77C" w14:textId="77777777" w:rsidR="007E7A99" w:rsidRPr="00903626" w:rsidRDefault="007E7A99" w:rsidP="004356F8">
            <w:pPr>
              <w:rPr>
                <w:b/>
                <w:bCs/>
                <w:iCs/>
              </w:rPr>
            </w:pPr>
            <w:r>
              <w:rPr>
                <w:b/>
                <w:bCs/>
                <w:iCs/>
              </w:rPr>
              <w:t>Målgruppe</w:t>
            </w:r>
          </w:p>
        </w:tc>
        <w:tc>
          <w:tcPr>
            <w:tcW w:w="7140" w:type="dxa"/>
            <w:vAlign w:val="center"/>
          </w:tcPr>
          <w:p w14:paraId="242DF8A6" w14:textId="77777777" w:rsidR="007E7A99" w:rsidRDefault="007E7A99" w:rsidP="004356F8">
            <w:pPr>
              <w:rPr>
                <w:bCs/>
                <w:iCs/>
              </w:rPr>
            </w:pPr>
            <w:r>
              <w:rPr>
                <w:bCs/>
                <w:iCs/>
              </w:rPr>
              <w:t>Hvem: Forældre med børn mellem 6 og 14 år</w:t>
            </w:r>
          </w:p>
        </w:tc>
      </w:tr>
      <w:tr w:rsidR="007E7A99" w14:paraId="329051CA" w14:textId="77777777" w:rsidTr="004356F8">
        <w:trPr>
          <w:trHeight w:val="397"/>
        </w:trPr>
        <w:tc>
          <w:tcPr>
            <w:tcW w:w="1615" w:type="dxa"/>
            <w:shd w:val="clear" w:color="auto" w:fill="CFD8E5"/>
            <w:vAlign w:val="center"/>
          </w:tcPr>
          <w:p w14:paraId="6F1A4390" w14:textId="77777777" w:rsidR="007E7A99" w:rsidRPr="00903626" w:rsidRDefault="007E7A99" w:rsidP="004356F8">
            <w:pPr>
              <w:rPr>
                <w:b/>
                <w:bCs/>
                <w:iCs/>
              </w:rPr>
            </w:pPr>
            <w:r>
              <w:rPr>
                <w:b/>
                <w:bCs/>
                <w:iCs/>
              </w:rPr>
              <w:t>Tidsplan</w:t>
            </w:r>
          </w:p>
        </w:tc>
        <w:tc>
          <w:tcPr>
            <w:tcW w:w="7140" w:type="dxa"/>
            <w:vAlign w:val="center"/>
          </w:tcPr>
          <w:p w14:paraId="5D9EDCFA" w14:textId="77777777" w:rsidR="007E7A99" w:rsidRDefault="007E7A99" w:rsidP="004356F8">
            <w:pPr>
              <w:rPr>
                <w:bCs/>
                <w:iCs/>
              </w:rPr>
            </w:pPr>
            <w:r>
              <w:rPr>
                <w:bCs/>
                <w:iCs/>
              </w:rPr>
              <w:t>Hvornår: Afholdes to gange om måneden, bortset fra skoleferier</w:t>
            </w:r>
          </w:p>
        </w:tc>
      </w:tr>
      <w:tr w:rsidR="007E7A99" w14:paraId="0FBDCC16" w14:textId="77777777" w:rsidTr="004356F8">
        <w:trPr>
          <w:trHeight w:val="397"/>
        </w:trPr>
        <w:tc>
          <w:tcPr>
            <w:tcW w:w="1615" w:type="dxa"/>
            <w:shd w:val="clear" w:color="auto" w:fill="CFD8E5"/>
            <w:vAlign w:val="center"/>
          </w:tcPr>
          <w:p w14:paraId="659E8C98" w14:textId="77777777" w:rsidR="007E7A99" w:rsidRPr="00903626" w:rsidRDefault="007E7A99" w:rsidP="004356F8">
            <w:pPr>
              <w:rPr>
                <w:b/>
                <w:bCs/>
                <w:iCs/>
              </w:rPr>
            </w:pPr>
            <w:r>
              <w:rPr>
                <w:b/>
                <w:bCs/>
                <w:iCs/>
              </w:rPr>
              <w:t>Udgift, samlet</w:t>
            </w:r>
          </w:p>
        </w:tc>
        <w:tc>
          <w:tcPr>
            <w:tcW w:w="7140" w:type="dxa"/>
            <w:vAlign w:val="center"/>
          </w:tcPr>
          <w:p w14:paraId="0E8497BC" w14:textId="77777777" w:rsidR="007E7A99" w:rsidRDefault="007E7A99" w:rsidP="004356F8">
            <w:pPr>
              <w:rPr>
                <w:bCs/>
                <w:iCs/>
              </w:rPr>
            </w:pPr>
            <w:r>
              <w:rPr>
                <w:bCs/>
                <w:iCs/>
              </w:rPr>
              <w:t>Hvad budgetteres der med: 15.000 kr.</w:t>
            </w:r>
          </w:p>
        </w:tc>
      </w:tr>
    </w:tbl>
    <w:p w14:paraId="7F4B11B9" w14:textId="77777777" w:rsidR="007E7A99" w:rsidRDefault="007E7A99" w:rsidP="007E7A99">
      <w:pPr>
        <w:rPr>
          <w:bCs/>
          <w:iCs/>
        </w:rPr>
      </w:pPr>
    </w:p>
    <w:tbl>
      <w:tblPr>
        <w:tblStyle w:val="Tabel-Gitter"/>
        <w:tblW w:w="8755" w:type="dxa"/>
        <w:tblLook w:val="04A0" w:firstRow="1" w:lastRow="0" w:firstColumn="1" w:lastColumn="0" w:noHBand="0" w:noVBand="1"/>
      </w:tblPr>
      <w:tblGrid>
        <w:gridCol w:w="1615"/>
        <w:gridCol w:w="7140"/>
      </w:tblGrid>
      <w:tr w:rsidR="007E7A99" w14:paraId="11DAF04F" w14:textId="77777777" w:rsidTr="004356F8">
        <w:trPr>
          <w:trHeight w:val="397"/>
        </w:trPr>
        <w:tc>
          <w:tcPr>
            <w:tcW w:w="8755" w:type="dxa"/>
            <w:gridSpan w:val="2"/>
            <w:tcBorders>
              <w:bottom w:val="nil"/>
            </w:tcBorders>
            <w:shd w:val="clear" w:color="auto" w:fill="CFD8E5"/>
            <w:vAlign w:val="center"/>
          </w:tcPr>
          <w:p w14:paraId="7DF3ED13" w14:textId="77777777" w:rsidR="007E7A99" w:rsidRPr="00903626" w:rsidRDefault="007E7A99" w:rsidP="004356F8">
            <w:pPr>
              <w:jc w:val="center"/>
              <w:rPr>
                <w:b/>
                <w:bCs/>
                <w:iCs/>
              </w:rPr>
            </w:pPr>
            <w:r w:rsidRPr="00903626">
              <w:rPr>
                <w:b/>
                <w:bCs/>
                <w:iCs/>
              </w:rPr>
              <w:lastRenderedPageBreak/>
              <w:t xml:space="preserve">Aktivitet: </w:t>
            </w:r>
            <w:r>
              <w:rPr>
                <w:b/>
                <w:bCs/>
                <w:iCs/>
              </w:rPr>
              <w:t>Idrætsaktiviteter</w:t>
            </w:r>
          </w:p>
        </w:tc>
      </w:tr>
      <w:tr w:rsidR="007E7A99" w14:paraId="2BF8F327" w14:textId="77777777" w:rsidTr="004356F8">
        <w:trPr>
          <w:trHeight w:val="397"/>
        </w:trPr>
        <w:tc>
          <w:tcPr>
            <w:tcW w:w="1615" w:type="dxa"/>
            <w:tcBorders>
              <w:top w:val="nil"/>
            </w:tcBorders>
            <w:shd w:val="clear" w:color="auto" w:fill="CFD8E5"/>
            <w:vAlign w:val="center"/>
          </w:tcPr>
          <w:p w14:paraId="1741CAA9" w14:textId="77777777" w:rsidR="007E7A99" w:rsidRPr="00903626" w:rsidRDefault="007E7A99" w:rsidP="004356F8">
            <w:pPr>
              <w:rPr>
                <w:b/>
                <w:bCs/>
                <w:iCs/>
              </w:rPr>
            </w:pPr>
            <w:r>
              <w:rPr>
                <w:b/>
                <w:bCs/>
                <w:iCs/>
              </w:rPr>
              <w:t>Formål</w:t>
            </w:r>
          </w:p>
        </w:tc>
        <w:tc>
          <w:tcPr>
            <w:tcW w:w="7140" w:type="dxa"/>
            <w:vAlign w:val="center"/>
          </w:tcPr>
          <w:p w14:paraId="52088591" w14:textId="77777777" w:rsidR="007E7A99" w:rsidRDefault="007E7A99" w:rsidP="007E7A99">
            <w:pPr>
              <w:rPr>
                <w:bCs/>
                <w:iCs/>
              </w:rPr>
            </w:pPr>
            <w:r>
              <w:rPr>
                <w:bCs/>
                <w:iCs/>
              </w:rPr>
              <w:t>Hvorfor:</w:t>
            </w:r>
            <w:r w:rsidR="00C67081">
              <w:rPr>
                <w:bCs/>
                <w:iCs/>
              </w:rPr>
              <w:t xml:space="preserve"> Det kan være en økonomisk belastning for en familie at betale kontingent og udstyr for et barn,</w:t>
            </w:r>
            <w:r w:rsidR="008E5DFE">
              <w:rPr>
                <w:bCs/>
                <w:iCs/>
              </w:rPr>
              <w:t xml:space="preserve"> der på lige fod med andre børn</w:t>
            </w:r>
            <w:r w:rsidR="00C67081">
              <w:rPr>
                <w:bCs/>
                <w:iCs/>
              </w:rPr>
              <w:t xml:space="preserve"> ønsker at være medlem af en idrætsforening, f.eks. fodbold eller håndbold</w:t>
            </w:r>
          </w:p>
        </w:tc>
      </w:tr>
      <w:tr w:rsidR="007E7A99" w14:paraId="5965DC15" w14:textId="77777777" w:rsidTr="004356F8">
        <w:trPr>
          <w:trHeight w:val="397"/>
        </w:trPr>
        <w:tc>
          <w:tcPr>
            <w:tcW w:w="1615" w:type="dxa"/>
            <w:shd w:val="clear" w:color="auto" w:fill="CFD8E5"/>
            <w:vAlign w:val="center"/>
          </w:tcPr>
          <w:p w14:paraId="0894F317" w14:textId="77777777" w:rsidR="007E7A99" w:rsidRPr="00903626" w:rsidRDefault="007E7A99" w:rsidP="004356F8">
            <w:pPr>
              <w:rPr>
                <w:b/>
                <w:bCs/>
                <w:iCs/>
              </w:rPr>
            </w:pPr>
            <w:r>
              <w:rPr>
                <w:b/>
                <w:bCs/>
                <w:iCs/>
              </w:rPr>
              <w:t>Målgruppe</w:t>
            </w:r>
          </w:p>
        </w:tc>
        <w:tc>
          <w:tcPr>
            <w:tcW w:w="7140" w:type="dxa"/>
            <w:vAlign w:val="center"/>
          </w:tcPr>
          <w:p w14:paraId="553E7D9D" w14:textId="77777777" w:rsidR="007E7A99" w:rsidRDefault="007E7A99" w:rsidP="004356F8">
            <w:pPr>
              <w:rPr>
                <w:bCs/>
                <w:iCs/>
              </w:rPr>
            </w:pPr>
            <w:r>
              <w:rPr>
                <w:bCs/>
                <w:iCs/>
              </w:rPr>
              <w:t xml:space="preserve">Hvem: </w:t>
            </w:r>
            <w:r w:rsidR="00EB465A">
              <w:rPr>
                <w:bCs/>
                <w:iCs/>
              </w:rPr>
              <w:t>Børn fra familier i sårbare situationer</w:t>
            </w:r>
          </w:p>
        </w:tc>
      </w:tr>
      <w:tr w:rsidR="007E7A99" w14:paraId="1FF14E40" w14:textId="77777777" w:rsidTr="004356F8">
        <w:trPr>
          <w:trHeight w:val="397"/>
        </w:trPr>
        <w:tc>
          <w:tcPr>
            <w:tcW w:w="1615" w:type="dxa"/>
            <w:shd w:val="clear" w:color="auto" w:fill="CFD8E5"/>
            <w:vAlign w:val="center"/>
          </w:tcPr>
          <w:p w14:paraId="33B8E89F" w14:textId="77777777" w:rsidR="007E7A99" w:rsidRPr="00903626" w:rsidRDefault="007E7A99" w:rsidP="004356F8">
            <w:pPr>
              <w:rPr>
                <w:b/>
                <w:bCs/>
                <w:iCs/>
              </w:rPr>
            </w:pPr>
            <w:r>
              <w:rPr>
                <w:b/>
                <w:bCs/>
                <w:iCs/>
              </w:rPr>
              <w:t>Tidsplan</w:t>
            </w:r>
          </w:p>
        </w:tc>
        <w:tc>
          <w:tcPr>
            <w:tcW w:w="7140" w:type="dxa"/>
            <w:vAlign w:val="center"/>
          </w:tcPr>
          <w:p w14:paraId="57C0F12E" w14:textId="77777777" w:rsidR="007E7A99" w:rsidRDefault="007E7A99" w:rsidP="007E7A99">
            <w:pPr>
              <w:rPr>
                <w:bCs/>
                <w:iCs/>
              </w:rPr>
            </w:pPr>
            <w:r>
              <w:rPr>
                <w:bCs/>
                <w:iCs/>
              </w:rPr>
              <w:t>Hvornår:</w:t>
            </w:r>
            <w:r w:rsidR="00EB465A">
              <w:rPr>
                <w:bCs/>
                <w:iCs/>
              </w:rPr>
              <w:t xml:space="preserve"> Løbende over hele året</w:t>
            </w:r>
          </w:p>
        </w:tc>
      </w:tr>
      <w:tr w:rsidR="007E7A99" w14:paraId="50DC24A7" w14:textId="77777777" w:rsidTr="004356F8">
        <w:trPr>
          <w:trHeight w:val="397"/>
        </w:trPr>
        <w:tc>
          <w:tcPr>
            <w:tcW w:w="1615" w:type="dxa"/>
            <w:shd w:val="clear" w:color="auto" w:fill="CFD8E5"/>
            <w:vAlign w:val="center"/>
          </w:tcPr>
          <w:p w14:paraId="0753AD3E" w14:textId="77777777" w:rsidR="007E7A99" w:rsidRPr="00903626" w:rsidRDefault="007E7A99" w:rsidP="004356F8">
            <w:pPr>
              <w:rPr>
                <w:b/>
                <w:bCs/>
                <w:iCs/>
              </w:rPr>
            </w:pPr>
            <w:r>
              <w:rPr>
                <w:b/>
                <w:bCs/>
                <w:iCs/>
              </w:rPr>
              <w:t>Udgift, samlet</w:t>
            </w:r>
          </w:p>
        </w:tc>
        <w:tc>
          <w:tcPr>
            <w:tcW w:w="7140" w:type="dxa"/>
            <w:vAlign w:val="center"/>
          </w:tcPr>
          <w:p w14:paraId="3029DBA5" w14:textId="77777777" w:rsidR="007E7A99" w:rsidRDefault="007E7A99" w:rsidP="00F32B13">
            <w:pPr>
              <w:rPr>
                <w:bCs/>
                <w:iCs/>
              </w:rPr>
            </w:pPr>
            <w:r>
              <w:rPr>
                <w:bCs/>
                <w:iCs/>
              </w:rPr>
              <w:t xml:space="preserve">Hvad budgetteres der med: </w:t>
            </w:r>
            <w:r w:rsidR="00F32B13">
              <w:rPr>
                <w:bCs/>
                <w:iCs/>
              </w:rPr>
              <w:t>10</w:t>
            </w:r>
            <w:r>
              <w:rPr>
                <w:bCs/>
                <w:iCs/>
              </w:rPr>
              <w:t>.000 kr.</w:t>
            </w:r>
            <w:r w:rsidR="00EB465A">
              <w:rPr>
                <w:bCs/>
                <w:iCs/>
              </w:rPr>
              <w:t xml:space="preserve"> Der søges i videst muligt omfang om friplads i idrætsforeningerne</w:t>
            </w:r>
            <w:r w:rsidR="00123257">
              <w:rPr>
                <w:bCs/>
                <w:iCs/>
              </w:rPr>
              <w:t>. §18 midler søges.</w:t>
            </w:r>
          </w:p>
        </w:tc>
      </w:tr>
    </w:tbl>
    <w:p w14:paraId="28770119" w14:textId="77777777" w:rsidR="007E7A99" w:rsidRDefault="007E7A99" w:rsidP="008D58F1">
      <w:pPr>
        <w:pStyle w:val="Overskrift1"/>
        <w:spacing w:after="0"/>
        <w:rPr>
          <w:rFonts w:ascii="Open Sans" w:hAnsi="Open Sans"/>
          <w:iCs/>
          <w:kern w:val="0"/>
          <w:sz w:val="19"/>
          <w:szCs w:val="19"/>
        </w:rPr>
      </w:pPr>
    </w:p>
    <w:p w14:paraId="7871DB2B" w14:textId="77777777" w:rsidR="00F32B13" w:rsidRDefault="00F32B13" w:rsidP="00F32B13">
      <w:pPr>
        <w:rPr>
          <w:bCs/>
          <w:iCs/>
        </w:rPr>
      </w:pPr>
    </w:p>
    <w:tbl>
      <w:tblPr>
        <w:tblStyle w:val="Tabel-Gitter"/>
        <w:tblW w:w="8755" w:type="dxa"/>
        <w:tblLook w:val="04A0" w:firstRow="1" w:lastRow="0" w:firstColumn="1" w:lastColumn="0" w:noHBand="0" w:noVBand="1"/>
      </w:tblPr>
      <w:tblGrid>
        <w:gridCol w:w="1615"/>
        <w:gridCol w:w="7140"/>
      </w:tblGrid>
      <w:tr w:rsidR="00F32B13" w14:paraId="58C03447" w14:textId="77777777" w:rsidTr="004356F8">
        <w:trPr>
          <w:trHeight w:val="397"/>
        </w:trPr>
        <w:tc>
          <w:tcPr>
            <w:tcW w:w="8755" w:type="dxa"/>
            <w:gridSpan w:val="2"/>
            <w:tcBorders>
              <w:bottom w:val="nil"/>
            </w:tcBorders>
            <w:shd w:val="clear" w:color="auto" w:fill="CFD8E5"/>
            <w:vAlign w:val="center"/>
          </w:tcPr>
          <w:p w14:paraId="42F1FE93" w14:textId="77777777" w:rsidR="00F32B13" w:rsidRPr="00903626" w:rsidRDefault="00F32B13" w:rsidP="00F32B13">
            <w:pPr>
              <w:jc w:val="center"/>
              <w:rPr>
                <w:b/>
                <w:bCs/>
                <w:iCs/>
              </w:rPr>
            </w:pPr>
            <w:r w:rsidRPr="00903626">
              <w:rPr>
                <w:b/>
                <w:bCs/>
                <w:iCs/>
              </w:rPr>
              <w:t>Aktivitet:</w:t>
            </w:r>
            <w:r>
              <w:rPr>
                <w:b/>
                <w:bCs/>
                <w:iCs/>
              </w:rPr>
              <w:t xml:space="preserve"> Juleønsketræ</w:t>
            </w:r>
            <w:r w:rsidRPr="00903626">
              <w:rPr>
                <w:b/>
                <w:bCs/>
                <w:iCs/>
              </w:rPr>
              <w:t xml:space="preserve"> </w:t>
            </w:r>
          </w:p>
        </w:tc>
      </w:tr>
      <w:tr w:rsidR="00F32B13" w14:paraId="2E8EF318" w14:textId="77777777" w:rsidTr="004356F8">
        <w:trPr>
          <w:trHeight w:val="397"/>
        </w:trPr>
        <w:tc>
          <w:tcPr>
            <w:tcW w:w="1615" w:type="dxa"/>
            <w:tcBorders>
              <w:top w:val="nil"/>
            </w:tcBorders>
            <w:shd w:val="clear" w:color="auto" w:fill="CFD8E5"/>
            <w:vAlign w:val="center"/>
          </w:tcPr>
          <w:p w14:paraId="60A270B1" w14:textId="77777777" w:rsidR="00F32B13" w:rsidRPr="00903626" w:rsidRDefault="00F32B13" w:rsidP="004356F8">
            <w:pPr>
              <w:rPr>
                <w:b/>
                <w:bCs/>
                <w:iCs/>
              </w:rPr>
            </w:pPr>
            <w:r>
              <w:rPr>
                <w:b/>
                <w:bCs/>
                <w:iCs/>
              </w:rPr>
              <w:t>Formål</w:t>
            </w:r>
          </w:p>
        </w:tc>
        <w:tc>
          <w:tcPr>
            <w:tcW w:w="7140" w:type="dxa"/>
            <w:vAlign w:val="center"/>
          </w:tcPr>
          <w:p w14:paraId="52CA1B87" w14:textId="77777777" w:rsidR="00F32B13" w:rsidRDefault="00F32B13" w:rsidP="00F32B13">
            <w:pPr>
              <w:rPr>
                <w:bCs/>
                <w:iCs/>
              </w:rPr>
            </w:pPr>
            <w:r>
              <w:rPr>
                <w:bCs/>
                <w:iCs/>
              </w:rPr>
              <w:t xml:space="preserve">Hvorfor: </w:t>
            </w:r>
            <w:r w:rsidR="008E5DFE">
              <w:rPr>
                <w:bCs/>
                <w:iCs/>
              </w:rPr>
              <w:t>At give børn en julegave, hvis forældrene har begrænsede økonomiske muligheder for selv at give gaver</w:t>
            </w:r>
          </w:p>
        </w:tc>
      </w:tr>
      <w:tr w:rsidR="00F32B13" w14:paraId="69C9D82C" w14:textId="77777777" w:rsidTr="004356F8">
        <w:trPr>
          <w:trHeight w:val="397"/>
        </w:trPr>
        <w:tc>
          <w:tcPr>
            <w:tcW w:w="1615" w:type="dxa"/>
            <w:shd w:val="clear" w:color="auto" w:fill="CFD8E5"/>
            <w:vAlign w:val="center"/>
          </w:tcPr>
          <w:p w14:paraId="3D10AC85" w14:textId="77777777" w:rsidR="00F32B13" w:rsidRPr="00903626" w:rsidRDefault="00F32B13" w:rsidP="004356F8">
            <w:pPr>
              <w:rPr>
                <w:b/>
                <w:bCs/>
                <w:iCs/>
              </w:rPr>
            </w:pPr>
            <w:r>
              <w:rPr>
                <w:b/>
                <w:bCs/>
                <w:iCs/>
              </w:rPr>
              <w:t>Målgruppe</w:t>
            </w:r>
          </w:p>
        </w:tc>
        <w:tc>
          <w:tcPr>
            <w:tcW w:w="7140" w:type="dxa"/>
            <w:vAlign w:val="center"/>
          </w:tcPr>
          <w:p w14:paraId="43B74B20" w14:textId="77777777" w:rsidR="00F32B13" w:rsidRDefault="00F32B13" w:rsidP="00F32B13">
            <w:pPr>
              <w:rPr>
                <w:bCs/>
                <w:iCs/>
              </w:rPr>
            </w:pPr>
            <w:r>
              <w:rPr>
                <w:bCs/>
                <w:iCs/>
              </w:rPr>
              <w:t xml:space="preserve">Hvem: </w:t>
            </w:r>
            <w:r w:rsidR="008E5DFE">
              <w:rPr>
                <w:bCs/>
                <w:iCs/>
              </w:rPr>
              <w:t>Børn fra økonomisk dårligt stillede familier</w:t>
            </w:r>
          </w:p>
        </w:tc>
      </w:tr>
      <w:tr w:rsidR="00F32B13" w14:paraId="66CD48BE" w14:textId="77777777" w:rsidTr="004356F8">
        <w:trPr>
          <w:trHeight w:val="397"/>
        </w:trPr>
        <w:tc>
          <w:tcPr>
            <w:tcW w:w="1615" w:type="dxa"/>
            <w:shd w:val="clear" w:color="auto" w:fill="CFD8E5"/>
            <w:vAlign w:val="center"/>
          </w:tcPr>
          <w:p w14:paraId="7F77101C" w14:textId="77777777" w:rsidR="00F32B13" w:rsidRPr="00903626" w:rsidRDefault="00F32B13" w:rsidP="004356F8">
            <w:pPr>
              <w:rPr>
                <w:b/>
                <w:bCs/>
                <w:iCs/>
              </w:rPr>
            </w:pPr>
            <w:r>
              <w:rPr>
                <w:b/>
                <w:bCs/>
                <w:iCs/>
              </w:rPr>
              <w:t>Tidsplan</w:t>
            </w:r>
          </w:p>
        </w:tc>
        <w:tc>
          <w:tcPr>
            <w:tcW w:w="7140" w:type="dxa"/>
            <w:vAlign w:val="center"/>
          </w:tcPr>
          <w:p w14:paraId="15B1F33E" w14:textId="77777777" w:rsidR="00F32B13" w:rsidRDefault="00F32B13" w:rsidP="00F32B13">
            <w:pPr>
              <w:rPr>
                <w:bCs/>
                <w:iCs/>
              </w:rPr>
            </w:pPr>
            <w:r>
              <w:rPr>
                <w:bCs/>
                <w:iCs/>
              </w:rPr>
              <w:t>Hvornår:</w:t>
            </w:r>
            <w:r w:rsidR="008E5DFE">
              <w:rPr>
                <w:bCs/>
                <w:iCs/>
              </w:rPr>
              <w:t xml:space="preserve"> </w:t>
            </w:r>
            <w:proofErr w:type="gramStart"/>
            <w:r w:rsidR="008E5DFE">
              <w:rPr>
                <w:bCs/>
                <w:iCs/>
              </w:rPr>
              <w:t>December</w:t>
            </w:r>
            <w:proofErr w:type="gramEnd"/>
          </w:p>
        </w:tc>
      </w:tr>
      <w:tr w:rsidR="00F32B13" w14:paraId="39FF3ED0" w14:textId="77777777" w:rsidTr="004356F8">
        <w:trPr>
          <w:trHeight w:val="397"/>
        </w:trPr>
        <w:tc>
          <w:tcPr>
            <w:tcW w:w="1615" w:type="dxa"/>
            <w:shd w:val="clear" w:color="auto" w:fill="CFD8E5"/>
            <w:vAlign w:val="center"/>
          </w:tcPr>
          <w:p w14:paraId="6C6C9C34" w14:textId="77777777" w:rsidR="00F32B13" w:rsidRPr="00903626" w:rsidRDefault="00F32B13" w:rsidP="004356F8">
            <w:pPr>
              <w:rPr>
                <w:b/>
                <w:bCs/>
                <w:iCs/>
              </w:rPr>
            </w:pPr>
            <w:r>
              <w:rPr>
                <w:b/>
                <w:bCs/>
                <w:iCs/>
              </w:rPr>
              <w:t>Udgift, samlet</w:t>
            </w:r>
          </w:p>
        </w:tc>
        <w:tc>
          <w:tcPr>
            <w:tcW w:w="7140" w:type="dxa"/>
            <w:vAlign w:val="center"/>
          </w:tcPr>
          <w:p w14:paraId="1DB16869" w14:textId="77777777" w:rsidR="00F32B13" w:rsidRDefault="00F32B13" w:rsidP="00F32B13">
            <w:pPr>
              <w:rPr>
                <w:bCs/>
                <w:iCs/>
              </w:rPr>
            </w:pPr>
            <w:r>
              <w:rPr>
                <w:bCs/>
                <w:iCs/>
              </w:rPr>
              <w:t>Hvad budgetteres der med:</w:t>
            </w:r>
            <w:r w:rsidR="008E5DFE">
              <w:rPr>
                <w:bCs/>
                <w:iCs/>
              </w:rPr>
              <w:t xml:space="preserve"> Gaverne købes og betales af borgere i Hillerød og videregives af lokalforeningen. 1.000 kr. hvis ikke alle gaver er købt</w:t>
            </w:r>
          </w:p>
        </w:tc>
      </w:tr>
    </w:tbl>
    <w:p w14:paraId="10199406" w14:textId="77777777" w:rsidR="00F32B13" w:rsidRDefault="00F32B13" w:rsidP="00F32B13"/>
    <w:p w14:paraId="40505138" w14:textId="77777777" w:rsidR="00F32B13" w:rsidRDefault="00F32B13" w:rsidP="00F32B13">
      <w:pPr>
        <w:rPr>
          <w:bCs/>
          <w:iCs/>
        </w:rPr>
      </w:pPr>
    </w:p>
    <w:tbl>
      <w:tblPr>
        <w:tblStyle w:val="Tabel-Gitter"/>
        <w:tblW w:w="8755" w:type="dxa"/>
        <w:tblLook w:val="04A0" w:firstRow="1" w:lastRow="0" w:firstColumn="1" w:lastColumn="0" w:noHBand="0" w:noVBand="1"/>
      </w:tblPr>
      <w:tblGrid>
        <w:gridCol w:w="1615"/>
        <w:gridCol w:w="7140"/>
      </w:tblGrid>
      <w:tr w:rsidR="00F32B13" w14:paraId="50C273EE" w14:textId="77777777" w:rsidTr="004356F8">
        <w:trPr>
          <w:trHeight w:val="397"/>
        </w:trPr>
        <w:tc>
          <w:tcPr>
            <w:tcW w:w="8755" w:type="dxa"/>
            <w:gridSpan w:val="2"/>
            <w:tcBorders>
              <w:bottom w:val="nil"/>
            </w:tcBorders>
            <w:shd w:val="clear" w:color="auto" w:fill="CFD8E5"/>
            <w:vAlign w:val="center"/>
          </w:tcPr>
          <w:p w14:paraId="64489D2B" w14:textId="77777777" w:rsidR="00F32B13" w:rsidRPr="00903626" w:rsidRDefault="00F32B13" w:rsidP="00F32B13">
            <w:pPr>
              <w:jc w:val="center"/>
              <w:rPr>
                <w:b/>
                <w:bCs/>
                <w:iCs/>
              </w:rPr>
            </w:pPr>
            <w:r w:rsidRPr="00903626">
              <w:rPr>
                <w:b/>
                <w:bCs/>
                <w:iCs/>
              </w:rPr>
              <w:t xml:space="preserve">Aktivitet: </w:t>
            </w:r>
            <w:r>
              <w:rPr>
                <w:b/>
                <w:bCs/>
                <w:iCs/>
              </w:rPr>
              <w:t>Halvdagsudflugter</w:t>
            </w:r>
          </w:p>
        </w:tc>
      </w:tr>
      <w:tr w:rsidR="00F32B13" w14:paraId="4A6AA711" w14:textId="77777777" w:rsidTr="004356F8">
        <w:trPr>
          <w:trHeight w:val="397"/>
        </w:trPr>
        <w:tc>
          <w:tcPr>
            <w:tcW w:w="1615" w:type="dxa"/>
            <w:tcBorders>
              <w:top w:val="nil"/>
            </w:tcBorders>
            <w:shd w:val="clear" w:color="auto" w:fill="CFD8E5"/>
            <w:vAlign w:val="center"/>
          </w:tcPr>
          <w:p w14:paraId="4EE64E39" w14:textId="77777777" w:rsidR="00F32B13" w:rsidRPr="00903626" w:rsidRDefault="00F32B13" w:rsidP="004356F8">
            <w:pPr>
              <w:rPr>
                <w:b/>
                <w:bCs/>
                <w:iCs/>
              </w:rPr>
            </w:pPr>
            <w:r>
              <w:rPr>
                <w:b/>
                <w:bCs/>
                <w:iCs/>
              </w:rPr>
              <w:t>Formål</w:t>
            </w:r>
          </w:p>
        </w:tc>
        <w:tc>
          <w:tcPr>
            <w:tcW w:w="7140" w:type="dxa"/>
            <w:vAlign w:val="center"/>
          </w:tcPr>
          <w:p w14:paraId="7453B599" w14:textId="77777777" w:rsidR="00F32B13" w:rsidRDefault="00F32B13" w:rsidP="00F32B13">
            <w:pPr>
              <w:rPr>
                <w:bCs/>
                <w:iCs/>
              </w:rPr>
            </w:pPr>
            <w:r>
              <w:rPr>
                <w:bCs/>
                <w:iCs/>
              </w:rPr>
              <w:t xml:space="preserve">Hvorfor: </w:t>
            </w:r>
            <w:r w:rsidR="008E5DFE">
              <w:rPr>
                <w:bCs/>
                <w:iCs/>
              </w:rPr>
              <w:t>For at give børn en oplevelse, de ellers ikke ville have fået</w:t>
            </w:r>
          </w:p>
        </w:tc>
      </w:tr>
      <w:tr w:rsidR="00F32B13" w14:paraId="4AC668CA" w14:textId="77777777" w:rsidTr="004356F8">
        <w:trPr>
          <w:trHeight w:val="397"/>
        </w:trPr>
        <w:tc>
          <w:tcPr>
            <w:tcW w:w="1615" w:type="dxa"/>
            <w:shd w:val="clear" w:color="auto" w:fill="CFD8E5"/>
            <w:vAlign w:val="center"/>
          </w:tcPr>
          <w:p w14:paraId="78981402" w14:textId="77777777" w:rsidR="00F32B13" w:rsidRPr="00903626" w:rsidRDefault="00F32B13" w:rsidP="004356F8">
            <w:pPr>
              <w:rPr>
                <w:b/>
                <w:bCs/>
                <w:iCs/>
              </w:rPr>
            </w:pPr>
            <w:r>
              <w:rPr>
                <w:b/>
                <w:bCs/>
                <w:iCs/>
              </w:rPr>
              <w:t>Målgruppe</w:t>
            </w:r>
          </w:p>
        </w:tc>
        <w:tc>
          <w:tcPr>
            <w:tcW w:w="7140" w:type="dxa"/>
            <w:vAlign w:val="center"/>
          </w:tcPr>
          <w:p w14:paraId="7D4492F3" w14:textId="77777777" w:rsidR="00F32B13" w:rsidRDefault="00F32B13" w:rsidP="00F32B13">
            <w:pPr>
              <w:rPr>
                <w:bCs/>
                <w:iCs/>
              </w:rPr>
            </w:pPr>
            <w:r>
              <w:rPr>
                <w:bCs/>
                <w:iCs/>
              </w:rPr>
              <w:t xml:space="preserve">Hvem: </w:t>
            </w:r>
            <w:r w:rsidR="008E5DFE">
              <w:rPr>
                <w:bCs/>
                <w:iCs/>
              </w:rPr>
              <w:t xml:space="preserve">Børn </w:t>
            </w:r>
            <w:r w:rsidR="00123257">
              <w:rPr>
                <w:bCs/>
                <w:iCs/>
              </w:rPr>
              <w:t xml:space="preserve">og deres forældre </w:t>
            </w:r>
            <w:r w:rsidR="008E5DFE">
              <w:rPr>
                <w:bCs/>
                <w:iCs/>
              </w:rPr>
              <w:t>fra familier i sårbare situationer</w:t>
            </w:r>
          </w:p>
        </w:tc>
      </w:tr>
      <w:tr w:rsidR="00F32B13" w14:paraId="08342444" w14:textId="77777777" w:rsidTr="004356F8">
        <w:trPr>
          <w:trHeight w:val="397"/>
        </w:trPr>
        <w:tc>
          <w:tcPr>
            <w:tcW w:w="1615" w:type="dxa"/>
            <w:shd w:val="clear" w:color="auto" w:fill="CFD8E5"/>
            <w:vAlign w:val="center"/>
          </w:tcPr>
          <w:p w14:paraId="38AEF89B" w14:textId="77777777" w:rsidR="00F32B13" w:rsidRPr="00903626" w:rsidRDefault="00F32B13" w:rsidP="004356F8">
            <w:pPr>
              <w:rPr>
                <w:b/>
                <w:bCs/>
                <w:iCs/>
              </w:rPr>
            </w:pPr>
            <w:r>
              <w:rPr>
                <w:b/>
                <w:bCs/>
                <w:iCs/>
              </w:rPr>
              <w:t>Tidsplan</w:t>
            </w:r>
          </w:p>
        </w:tc>
        <w:tc>
          <w:tcPr>
            <w:tcW w:w="7140" w:type="dxa"/>
            <w:vAlign w:val="center"/>
          </w:tcPr>
          <w:p w14:paraId="2B842960" w14:textId="77777777" w:rsidR="00F32B13" w:rsidRDefault="00F32B13" w:rsidP="00F32B13">
            <w:pPr>
              <w:rPr>
                <w:bCs/>
                <w:iCs/>
              </w:rPr>
            </w:pPr>
            <w:r>
              <w:rPr>
                <w:bCs/>
                <w:iCs/>
              </w:rPr>
              <w:t>Hvornår:</w:t>
            </w:r>
            <w:r w:rsidR="008E5DFE">
              <w:rPr>
                <w:bCs/>
                <w:iCs/>
              </w:rPr>
              <w:t xml:space="preserve"> Løbende</w:t>
            </w:r>
            <w:r w:rsidR="00123257">
              <w:rPr>
                <w:bCs/>
                <w:iCs/>
              </w:rPr>
              <w:t xml:space="preserve">, men fortrinsvis i </w:t>
            </w:r>
            <w:r w:rsidR="008E5DFE">
              <w:rPr>
                <w:bCs/>
                <w:iCs/>
              </w:rPr>
              <w:t>skoleferier</w:t>
            </w:r>
          </w:p>
        </w:tc>
      </w:tr>
      <w:tr w:rsidR="00F32B13" w14:paraId="07808312" w14:textId="77777777" w:rsidTr="004356F8">
        <w:trPr>
          <w:trHeight w:val="397"/>
        </w:trPr>
        <w:tc>
          <w:tcPr>
            <w:tcW w:w="1615" w:type="dxa"/>
            <w:shd w:val="clear" w:color="auto" w:fill="CFD8E5"/>
            <w:vAlign w:val="center"/>
          </w:tcPr>
          <w:p w14:paraId="535FF6C1" w14:textId="77777777" w:rsidR="00F32B13" w:rsidRPr="00903626" w:rsidRDefault="00F32B13" w:rsidP="004356F8">
            <w:pPr>
              <w:rPr>
                <w:b/>
                <w:bCs/>
                <w:iCs/>
              </w:rPr>
            </w:pPr>
            <w:r>
              <w:rPr>
                <w:b/>
                <w:bCs/>
                <w:iCs/>
              </w:rPr>
              <w:t>Udgift, samlet</w:t>
            </w:r>
          </w:p>
        </w:tc>
        <w:tc>
          <w:tcPr>
            <w:tcW w:w="7140" w:type="dxa"/>
            <w:vAlign w:val="center"/>
          </w:tcPr>
          <w:p w14:paraId="238A30D8" w14:textId="77777777" w:rsidR="00F32B13" w:rsidRDefault="00F32B13" w:rsidP="00F32B13">
            <w:pPr>
              <w:rPr>
                <w:bCs/>
                <w:iCs/>
              </w:rPr>
            </w:pPr>
            <w:r>
              <w:rPr>
                <w:bCs/>
                <w:iCs/>
              </w:rPr>
              <w:t xml:space="preserve">Hvad budgetteres der med: </w:t>
            </w:r>
            <w:r w:rsidR="009F5B47">
              <w:rPr>
                <w:bCs/>
                <w:iCs/>
              </w:rPr>
              <w:t xml:space="preserve">3 ture a’ </w:t>
            </w:r>
            <w:bookmarkStart w:id="0" w:name="_GoBack"/>
            <w:bookmarkEnd w:id="0"/>
            <w:r>
              <w:rPr>
                <w:bCs/>
                <w:iCs/>
              </w:rPr>
              <w:t>Max. 6.000 kr. pr. udflugt</w:t>
            </w:r>
            <w:r w:rsidR="00123257">
              <w:rPr>
                <w:bCs/>
                <w:iCs/>
              </w:rPr>
              <w:t>. §18 midler søges.</w:t>
            </w:r>
          </w:p>
        </w:tc>
      </w:tr>
    </w:tbl>
    <w:p w14:paraId="683110A5" w14:textId="77777777" w:rsidR="00F32B13" w:rsidRDefault="00F32B13" w:rsidP="00F32B13"/>
    <w:p w14:paraId="3D58723E" w14:textId="77777777" w:rsidR="00F32B13" w:rsidRDefault="00F32B13" w:rsidP="00F32B13">
      <w:pPr>
        <w:rPr>
          <w:bCs/>
          <w:iCs/>
        </w:rPr>
      </w:pPr>
    </w:p>
    <w:tbl>
      <w:tblPr>
        <w:tblStyle w:val="Tabel-Gitter"/>
        <w:tblW w:w="8755" w:type="dxa"/>
        <w:tblLook w:val="04A0" w:firstRow="1" w:lastRow="0" w:firstColumn="1" w:lastColumn="0" w:noHBand="0" w:noVBand="1"/>
      </w:tblPr>
      <w:tblGrid>
        <w:gridCol w:w="1615"/>
        <w:gridCol w:w="7140"/>
      </w:tblGrid>
      <w:tr w:rsidR="00F32B13" w14:paraId="3F3361CE" w14:textId="77777777" w:rsidTr="004356F8">
        <w:trPr>
          <w:trHeight w:val="397"/>
        </w:trPr>
        <w:tc>
          <w:tcPr>
            <w:tcW w:w="8755" w:type="dxa"/>
            <w:gridSpan w:val="2"/>
            <w:tcBorders>
              <w:bottom w:val="nil"/>
            </w:tcBorders>
            <w:shd w:val="clear" w:color="auto" w:fill="CFD8E5"/>
            <w:vAlign w:val="center"/>
          </w:tcPr>
          <w:p w14:paraId="0523885F" w14:textId="77777777" w:rsidR="00F32B13" w:rsidRPr="00903626" w:rsidRDefault="00F32B13" w:rsidP="00F32B13">
            <w:pPr>
              <w:jc w:val="center"/>
              <w:rPr>
                <w:b/>
                <w:bCs/>
                <w:iCs/>
              </w:rPr>
            </w:pPr>
            <w:r w:rsidRPr="00903626">
              <w:rPr>
                <w:b/>
                <w:bCs/>
                <w:iCs/>
              </w:rPr>
              <w:t>Aktivitet:</w:t>
            </w:r>
            <w:r>
              <w:rPr>
                <w:b/>
                <w:bCs/>
                <w:iCs/>
              </w:rPr>
              <w:t xml:space="preserve"> Heldagsudflugt</w:t>
            </w:r>
            <w:r w:rsidRPr="00903626">
              <w:rPr>
                <w:b/>
                <w:bCs/>
                <w:iCs/>
              </w:rPr>
              <w:t xml:space="preserve"> </w:t>
            </w:r>
          </w:p>
        </w:tc>
      </w:tr>
      <w:tr w:rsidR="00F32B13" w14:paraId="407FA61B" w14:textId="77777777" w:rsidTr="004356F8">
        <w:trPr>
          <w:trHeight w:val="397"/>
        </w:trPr>
        <w:tc>
          <w:tcPr>
            <w:tcW w:w="1615" w:type="dxa"/>
            <w:tcBorders>
              <w:top w:val="nil"/>
            </w:tcBorders>
            <w:shd w:val="clear" w:color="auto" w:fill="CFD8E5"/>
            <w:vAlign w:val="center"/>
          </w:tcPr>
          <w:p w14:paraId="313BE5A4" w14:textId="77777777" w:rsidR="00F32B13" w:rsidRPr="00903626" w:rsidRDefault="00F32B13" w:rsidP="004356F8">
            <w:pPr>
              <w:rPr>
                <w:b/>
                <w:bCs/>
                <w:iCs/>
              </w:rPr>
            </w:pPr>
            <w:r>
              <w:rPr>
                <w:b/>
                <w:bCs/>
                <w:iCs/>
              </w:rPr>
              <w:t>Formål</w:t>
            </w:r>
          </w:p>
        </w:tc>
        <w:tc>
          <w:tcPr>
            <w:tcW w:w="7140" w:type="dxa"/>
            <w:vAlign w:val="center"/>
          </w:tcPr>
          <w:p w14:paraId="61E59B32" w14:textId="77777777" w:rsidR="00F32B13" w:rsidRDefault="00F32B13" w:rsidP="00123257">
            <w:pPr>
              <w:rPr>
                <w:bCs/>
                <w:iCs/>
              </w:rPr>
            </w:pPr>
            <w:r>
              <w:rPr>
                <w:bCs/>
                <w:iCs/>
              </w:rPr>
              <w:t>Hvorfor:</w:t>
            </w:r>
            <w:r w:rsidR="00123257">
              <w:rPr>
                <w:bCs/>
                <w:iCs/>
              </w:rPr>
              <w:t xml:space="preserve"> For at give børn en oplevelse, de ellers ikke ville have fået</w:t>
            </w:r>
            <w:r>
              <w:rPr>
                <w:bCs/>
                <w:iCs/>
              </w:rPr>
              <w:t xml:space="preserve"> </w:t>
            </w:r>
          </w:p>
        </w:tc>
      </w:tr>
      <w:tr w:rsidR="00F32B13" w14:paraId="5D638443" w14:textId="77777777" w:rsidTr="004356F8">
        <w:trPr>
          <w:trHeight w:val="397"/>
        </w:trPr>
        <w:tc>
          <w:tcPr>
            <w:tcW w:w="1615" w:type="dxa"/>
            <w:shd w:val="clear" w:color="auto" w:fill="CFD8E5"/>
            <w:vAlign w:val="center"/>
          </w:tcPr>
          <w:p w14:paraId="7C142495" w14:textId="77777777" w:rsidR="00F32B13" w:rsidRPr="00903626" w:rsidRDefault="00F32B13" w:rsidP="004356F8">
            <w:pPr>
              <w:rPr>
                <w:b/>
                <w:bCs/>
                <w:iCs/>
              </w:rPr>
            </w:pPr>
            <w:r>
              <w:rPr>
                <w:b/>
                <w:bCs/>
                <w:iCs/>
              </w:rPr>
              <w:t>Målgruppe</w:t>
            </w:r>
          </w:p>
        </w:tc>
        <w:tc>
          <w:tcPr>
            <w:tcW w:w="7140" w:type="dxa"/>
            <w:vAlign w:val="center"/>
          </w:tcPr>
          <w:p w14:paraId="2BCC72F9" w14:textId="77777777" w:rsidR="00F32B13" w:rsidRDefault="00F32B13" w:rsidP="00F32B13">
            <w:pPr>
              <w:rPr>
                <w:bCs/>
                <w:iCs/>
              </w:rPr>
            </w:pPr>
            <w:r>
              <w:rPr>
                <w:bCs/>
                <w:iCs/>
              </w:rPr>
              <w:t xml:space="preserve">Hvem: </w:t>
            </w:r>
            <w:r w:rsidR="00123257">
              <w:rPr>
                <w:bCs/>
                <w:iCs/>
              </w:rPr>
              <w:t>Børn og deres forældre fra familier i sårbare situationer</w:t>
            </w:r>
          </w:p>
        </w:tc>
      </w:tr>
      <w:tr w:rsidR="00F32B13" w14:paraId="7DD375B0" w14:textId="77777777" w:rsidTr="004356F8">
        <w:trPr>
          <w:trHeight w:val="397"/>
        </w:trPr>
        <w:tc>
          <w:tcPr>
            <w:tcW w:w="1615" w:type="dxa"/>
            <w:shd w:val="clear" w:color="auto" w:fill="CFD8E5"/>
            <w:vAlign w:val="center"/>
          </w:tcPr>
          <w:p w14:paraId="4DD5D4F5" w14:textId="77777777" w:rsidR="00F32B13" w:rsidRPr="00903626" w:rsidRDefault="00F32B13" w:rsidP="004356F8">
            <w:pPr>
              <w:rPr>
                <w:b/>
                <w:bCs/>
                <w:iCs/>
              </w:rPr>
            </w:pPr>
            <w:r>
              <w:rPr>
                <w:b/>
                <w:bCs/>
                <w:iCs/>
              </w:rPr>
              <w:t>Tidsplan</w:t>
            </w:r>
          </w:p>
        </w:tc>
        <w:tc>
          <w:tcPr>
            <w:tcW w:w="7140" w:type="dxa"/>
            <w:vAlign w:val="center"/>
          </w:tcPr>
          <w:p w14:paraId="1F5793F2" w14:textId="77777777" w:rsidR="00F32B13" w:rsidRDefault="00F32B13" w:rsidP="00F32B13">
            <w:pPr>
              <w:rPr>
                <w:bCs/>
                <w:iCs/>
              </w:rPr>
            </w:pPr>
            <w:r>
              <w:rPr>
                <w:bCs/>
                <w:iCs/>
              </w:rPr>
              <w:t xml:space="preserve">Hvornår: </w:t>
            </w:r>
            <w:r w:rsidR="00123257">
              <w:rPr>
                <w:bCs/>
                <w:iCs/>
              </w:rPr>
              <w:t>Skolesommerferien</w:t>
            </w:r>
          </w:p>
        </w:tc>
      </w:tr>
      <w:tr w:rsidR="00F32B13" w14:paraId="6B30827B" w14:textId="77777777" w:rsidTr="004356F8">
        <w:trPr>
          <w:trHeight w:val="397"/>
        </w:trPr>
        <w:tc>
          <w:tcPr>
            <w:tcW w:w="1615" w:type="dxa"/>
            <w:shd w:val="clear" w:color="auto" w:fill="CFD8E5"/>
            <w:vAlign w:val="center"/>
          </w:tcPr>
          <w:p w14:paraId="3456EBC8" w14:textId="77777777" w:rsidR="00F32B13" w:rsidRPr="00903626" w:rsidRDefault="00F32B13" w:rsidP="004356F8">
            <w:pPr>
              <w:rPr>
                <w:b/>
                <w:bCs/>
                <w:iCs/>
              </w:rPr>
            </w:pPr>
            <w:r>
              <w:rPr>
                <w:b/>
                <w:bCs/>
                <w:iCs/>
              </w:rPr>
              <w:t>Udgift, samlet</w:t>
            </w:r>
          </w:p>
        </w:tc>
        <w:tc>
          <w:tcPr>
            <w:tcW w:w="7140" w:type="dxa"/>
            <w:vAlign w:val="center"/>
          </w:tcPr>
          <w:p w14:paraId="05A02177" w14:textId="77777777" w:rsidR="00F32B13" w:rsidRDefault="00F32B13" w:rsidP="00F32B13">
            <w:pPr>
              <w:rPr>
                <w:bCs/>
                <w:iCs/>
              </w:rPr>
            </w:pPr>
            <w:r>
              <w:rPr>
                <w:bCs/>
                <w:iCs/>
              </w:rPr>
              <w:t>Hvad budgetteres der med:</w:t>
            </w:r>
            <w:r w:rsidR="00123257">
              <w:rPr>
                <w:bCs/>
                <w:iCs/>
              </w:rPr>
              <w:t xml:space="preserve"> 15.000 kr. §18 midler søges. </w:t>
            </w:r>
          </w:p>
        </w:tc>
      </w:tr>
    </w:tbl>
    <w:p w14:paraId="3F0AA7FD" w14:textId="77777777" w:rsidR="00F32B13" w:rsidRDefault="00F32B13" w:rsidP="00F32B13"/>
    <w:p w14:paraId="16DB5FC4" w14:textId="77777777" w:rsidR="00F32B13" w:rsidRDefault="00F32B13" w:rsidP="00F32B13">
      <w:pPr>
        <w:rPr>
          <w:bCs/>
          <w:iCs/>
        </w:rPr>
      </w:pPr>
    </w:p>
    <w:tbl>
      <w:tblPr>
        <w:tblStyle w:val="Tabel-Gitter"/>
        <w:tblW w:w="8755" w:type="dxa"/>
        <w:tblLook w:val="04A0" w:firstRow="1" w:lastRow="0" w:firstColumn="1" w:lastColumn="0" w:noHBand="0" w:noVBand="1"/>
      </w:tblPr>
      <w:tblGrid>
        <w:gridCol w:w="1615"/>
        <w:gridCol w:w="7140"/>
      </w:tblGrid>
      <w:tr w:rsidR="00F32B13" w14:paraId="031F877F" w14:textId="77777777" w:rsidTr="004356F8">
        <w:trPr>
          <w:trHeight w:val="397"/>
        </w:trPr>
        <w:tc>
          <w:tcPr>
            <w:tcW w:w="8755" w:type="dxa"/>
            <w:gridSpan w:val="2"/>
            <w:tcBorders>
              <w:bottom w:val="nil"/>
            </w:tcBorders>
            <w:shd w:val="clear" w:color="auto" w:fill="CFD8E5"/>
            <w:vAlign w:val="center"/>
          </w:tcPr>
          <w:p w14:paraId="78F5A749" w14:textId="77777777" w:rsidR="00F32B13" w:rsidRPr="00903626" w:rsidRDefault="00F32B13" w:rsidP="00F32B13">
            <w:pPr>
              <w:jc w:val="center"/>
              <w:rPr>
                <w:b/>
                <w:bCs/>
                <w:iCs/>
              </w:rPr>
            </w:pPr>
            <w:r w:rsidRPr="00903626">
              <w:rPr>
                <w:b/>
                <w:bCs/>
                <w:iCs/>
              </w:rPr>
              <w:t xml:space="preserve">Aktivitet: </w:t>
            </w:r>
            <w:r>
              <w:rPr>
                <w:b/>
                <w:bCs/>
                <w:iCs/>
              </w:rPr>
              <w:t>Teaterture</w:t>
            </w:r>
          </w:p>
        </w:tc>
      </w:tr>
      <w:tr w:rsidR="00F32B13" w14:paraId="10B8B870" w14:textId="77777777" w:rsidTr="004356F8">
        <w:trPr>
          <w:trHeight w:val="397"/>
        </w:trPr>
        <w:tc>
          <w:tcPr>
            <w:tcW w:w="1615" w:type="dxa"/>
            <w:tcBorders>
              <w:top w:val="nil"/>
            </w:tcBorders>
            <w:shd w:val="clear" w:color="auto" w:fill="CFD8E5"/>
            <w:vAlign w:val="center"/>
          </w:tcPr>
          <w:p w14:paraId="6B9DBCDF" w14:textId="77777777" w:rsidR="00F32B13" w:rsidRPr="00903626" w:rsidRDefault="00F32B13" w:rsidP="004356F8">
            <w:pPr>
              <w:rPr>
                <w:b/>
                <w:bCs/>
                <w:iCs/>
              </w:rPr>
            </w:pPr>
            <w:r>
              <w:rPr>
                <w:b/>
                <w:bCs/>
                <w:iCs/>
              </w:rPr>
              <w:t>Formål</w:t>
            </w:r>
          </w:p>
        </w:tc>
        <w:tc>
          <w:tcPr>
            <w:tcW w:w="7140" w:type="dxa"/>
            <w:vAlign w:val="center"/>
          </w:tcPr>
          <w:p w14:paraId="1D639786" w14:textId="77777777" w:rsidR="00F32B13" w:rsidRDefault="00F32B13" w:rsidP="00F32B13">
            <w:pPr>
              <w:rPr>
                <w:bCs/>
                <w:iCs/>
              </w:rPr>
            </w:pPr>
            <w:r>
              <w:rPr>
                <w:bCs/>
                <w:iCs/>
              </w:rPr>
              <w:t xml:space="preserve">Hvorfor: </w:t>
            </w:r>
            <w:r w:rsidR="00123257">
              <w:rPr>
                <w:bCs/>
                <w:iCs/>
              </w:rPr>
              <w:t>For at introducere børn og deres forældre til nye fælles oplevelser</w:t>
            </w:r>
          </w:p>
        </w:tc>
      </w:tr>
      <w:tr w:rsidR="00F32B13" w14:paraId="6BE0A4F7" w14:textId="77777777" w:rsidTr="004356F8">
        <w:trPr>
          <w:trHeight w:val="397"/>
        </w:trPr>
        <w:tc>
          <w:tcPr>
            <w:tcW w:w="1615" w:type="dxa"/>
            <w:shd w:val="clear" w:color="auto" w:fill="CFD8E5"/>
            <w:vAlign w:val="center"/>
          </w:tcPr>
          <w:p w14:paraId="1988627A" w14:textId="77777777" w:rsidR="00F32B13" w:rsidRPr="00903626" w:rsidRDefault="00F32B13" w:rsidP="004356F8">
            <w:pPr>
              <w:rPr>
                <w:b/>
                <w:bCs/>
                <w:iCs/>
              </w:rPr>
            </w:pPr>
            <w:r>
              <w:rPr>
                <w:b/>
                <w:bCs/>
                <w:iCs/>
              </w:rPr>
              <w:t>Målgruppe</w:t>
            </w:r>
          </w:p>
        </w:tc>
        <w:tc>
          <w:tcPr>
            <w:tcW w:w="7140" w:type="dxa"/>
            <w:vAlign w:val="center"/>
          </w:tcPr>
          <w:p w14:paraId="2036A83B" w14:textId="77777777" w:rsidR="00F32B13" w:rsidRDefault="00F32B13" w:rsidP="00F32B13">
            <w:pPr>
              <w:rPr>
                <w:bCs/>
                <w:iCs/>
              </w:rPr>
            </w:pPr>
            <w:r>
              <w:rPr>
                <w:bCs/>
                <w:iCs/>
              </w:rPr>
              <w:t xml:space="preserve">Hvem: </w:t>
            </w:r>
            <w:r w:rsidR="00123257">
              <w:rPr>
                <w:bCs/>
                <w:iCs/>
              </w:rPr>
              <w:t>Børn og deres forældre fra familier i sårbare situationer</w:t>
            </w:r>
          </w:p>
        </w:tc>
      </w:tr>
      <w:tr w:rsidR="00F32B13" w14:paraId="013B82E4" w14:textId="77777777" w:rsidTr="004356F8">
        <w:trPr>
          <w:trHeight w:val="397"/>
        </w:trPr>
        <w:tc>
          <w:tcPr>
            <w:tcW w:w="1615" w:type="dxa"/>
            <w:shd w:val="clear" w:color="auto" w:fill="CFD8E5"/>
            <w:vAlign w:val="center"/>
          </w:tcPr>
          <w:p w14:paraId="24258727" w14:textId="77777777" w:rsidR="00F32B13" w:rsidRPr="00903626" w:rsidRDefault="00F32B13" w:rsidP="004356F8">
            <w:pPr>
              <w:rPr>
                <w:b/>
                <w:bCs/>
                <w:iCs/>
              </w:rPr>
            </w:pPr>
            <w:r>
              <w:rPr>
                <w:b/>
                <w:bCs/>
                <w:iCs/>
              </w:rPr>
              <w:lastRenderedPageBreak/>
              <w:t>Tidsplan</w:t>
            </w:r>
          </w:p>
        </w:tc>
        <w:tc>
          <w:tcPr>
            <w:tcW w:w="7140" w:type="dxa"/>
            <w:vAlign w:val="center"/>
          </w:tcPr>
          <w:p w14:paraId="4EBE9A8A" w14:textId="77777777" w:rsidR="00F32B13" w:rsidRDefault="00F32B13" w:rsidP="00F32B13">
            <w:pPr>
              <w:rPr>
                <w:bCs/>
                <w:iCs/>
              </w:rPr>
            </w:pPr>
            <w:r>
              <w:rPr>
                <w:bCs/>
                <w:iCs/>
              </w:rPr>
              <w:t>Hvornår:</w:t>
            </w:r>
            <w:r w:rsidR="00123257">
              <w:rPr>
                <w:bCs/>
                <w:iCs/>
              </w:rPr>
              <w:t xml:space="preserve"> Løbende over året</w:t>
            </w:r>
          </w:p>
        </w:tc>
      </w:tr>
      <w:tr w:rsidR="00F32B13" w14:paraId="1055790F" w14:textId="77777777" w:rsidTr="004356F8">
        <w:trPr>
          <w:trHeight w:val="397"/>
        </w:trPr>
        <w:tc>
          <w:tcPr>
            <w:tcW w:w="1615" w:type="dxa"/>
            <w:shd w:val="clear" w:color="auto" w:fill="CFD8E5"/>
            <w:vAlign w:val="center"/>
          </w:tcPr>
          <w:p w14:paraId="631927BD" w14:textId="77777777" w:rsidR="00F32B13" w:rsidRPr="00903626" w:rsidRDefault="00F32B13" w:rsidP="004356F8">
            <w:pPr>
              <w:rPr>
                <w:b/>
                <w:bCs/>
                <w:iCs/>
              </w:rPr>
            </w:pPr>
            <w:r>
              <w:rPr>
                <w:b/>
                <w:bCs/>
                <w:iCs/>
              </w:rPr>
              <w:t>Udgift, samlet</w:t>
            </w:r>
          </w:p>
        </w:tc>
        <w:tc>
          <w:tcPr>
            <w:tcW w:w="7140" w:type="dxa"/>
            <w:vAlign w:val="center"/>
          </w:tcPr>
          <w:p w14:paraId="57165F5E" w14:textId="77777777" w:rsidR="00F32B13" w:rsidRDefault="00F32B13" w:rsidP="00F32B13">
            <w:pPr>
              <w:rPr>
                <w:bCs/>
                <w:iCs/>
              </w:rPr>
            </w:pPr>
            <w:r>
              <w:rPr>
                <w:bCs/>
                <w:iCs/>
              </w:rPr>
              <w:t>Hvad budgetteres der med:</w:t>
            </w:r>
            <w:r w:rsidR="00123257">
              <w:rPr>
                <w:bCs/>
                <w:iCs/>
              </w:rPr>
              <w:t xml:space="preserve"> Der søges om fribilletter.  Evt. transportudgifter anslås til 1.000 kr.</w:t>
            </w:r>
          </w:p>
        </w:tc>
      </w:tr>
    </w:tbl>
    <w:p w14:paraId="3A11FB1B" w14:textId="77777777" w:rsidR="00F32B13" w:rsidRDefault="00F32B13" w:rsidP="00F32B13">
      <w:pPr>
        <w:rPr>
          <w:bCs/>
          <w:iCs/>
        </w:rPr>
      </w:pPr>
    </w:p>
    <w:p w14:paraId="5EDB1FA9" w14:textId="77777777" w:rsidR="00F32B13" w:rsidRDefault="00F32B13" w:rsidP="00F32B13">
      <w:pPr>
        <w:rPr>
          <w:bCs/>
          <w:iCs/>
        </w:rPr>
      </w:pPr>
    </w:p>
    <w:tbl>
      <w:tblPr>
        <w:tblStyle w:val="Tabel-Gitter"/>
        <w:tblW w:w="8755" w:type="dxa"/>
        <w:tblLook w:val="04A0" w:firstRow="1" w:lastRow="0" w:firstColumn="1" w:lastColumn="0" w:noHBand="0" w:noVBand="1"/>
      </w:tblPr>
      <w:tblGrid>
        <w:gridCol w:w="1615"/>
        <w:gridCol w:w="7140"/>
      </w:tblGrid>
      <w:tr w:rsidR="00F32B13" w14:paraId="065F1F24" w14:textId="77777777" w:rsidTr="004356F8">
        <w:trPr>
          <w:trHeight w:val="397"/>
        </w:trPr>
        <w:tc>
          <w:tcPr>
            <w:tcW w:w="8755" w:type="dxa"/>
            <w:gridSpan w:val="2"/>
            <w:tcBorders>
              <w:bottom w:val="nil"/>
            </w:tcBorders>
            <w:shd w:val="clear" w:color="auto" w:fill="CFD8E5"/>
            <w:vAlign w:val="center"/>
          </w:tcPr>
          <w:p w14:paraId="175A82F8" w14:textId="77777777" w:rsidR="00F32B13" w:rsidRPr="00903626" w:rsidRDefault="00F32B13" w:rsidP="00F32B13">
            <w:pPr>
              <w:jc w:val="center"/>
              <w:rPr>
                <w:b/>
                <w:bCs/>
                <w:iCs/>
              </w:rPr>
            </w:pPr>
            <w:r w:rsidRPr="00903626">
              <w:rPr>
                <w:b/>
                <w:bCs/>
                <w:iCs/>
              </w:rPr>
              <w:t>Aktivitet:</w:t>
            </w:r>
            <w:r>
              <w:rPr>
                <w:b/>
                <w:bCs/>
                <w:iCs/>
              </w:rPr>
              <w:t xml:space="preserve"> Start- og børnepakker</w:t>
            </w:r>
            <w:r w:rsidRPr="00903626">
              <w:rPr>
                <w:b/>
                <w:bCs/>
                <w:iCs/>
              </w:rPr>
              <w:t xml:space="preserve"> </w:t>
            </w:r>
          </w:p>
        </w:tc>
      </w:tr>
      <w:tr w:rsidR="00F32B13" w14:paraId="52E465EE" w14:textId="77777777" w:rsidTr="004356F8">
        <w:trPr>
          <w:trHeight w:val="397"/>
        </w:trPr>
        <w:tc>
          <w:tcPr>
            <w:tcW w:w="1615" w:type="dxa"/>
            <w:tcBorders>
              <w:top w:val="nil"/>
            </w:tcBorders>
            <w:shd w:val="clear" w:color="auto" w:fill="CFD8E5"/>
            <w:vAlign w:val="center"/>
          </w:tcPr>
          <w:p w14:paraId="0A3A60A7" w14:textId="77777777" w:rsidR="00F32B13" w:rsidRPr="00903626" w:rsidRDefault="00F32B13" w:rsidP="004356F8">
            <w:pPr>
              <w:rPr>
                <w:b/>
                <w:bCs/>
                <w:iCs/>
              </w:rPr>
            </w:pPr>
            <w:r>
              <w:rPr>
                <w:b/>
                <w:bCs/>
                <w:iCs/>
              </w:rPr>
              <w:t>Formål</w:t>
            </w:r>
          </w:p>
        </w:tc>
        <w:tc>
          <w:tcPr>
            <w:tcW w:w="7140" w:type="dxa"/>
            <w:vAlign w:val="center"/>
          </w:tcPr>
          <w:p w14:paraId="7C9A9F76" w14:textId="77777777" w:rsidR="00F32B13" w:rsidRDefault="00F32B13" w:rsidP="00F32B13">
            <w:pPr>
              <w:rPr>
                <w:bCs/>
                <w:iCs/>
              </w:rPr>
            </w:pPr>
            <w:r>
              <w:rPr>
                <w:bCs/>
                <w:iCs/>
              </w:rPr>
              <w:t xml:space="preserve">Hvorfor: </w:t>
            </w:r>
            <w:r w:rsidR="00123257">
              <w:rPr>
                <w:bCs/>
                <w:iCs/>
              </w:rPr>
              <w:t>For at tilgodese familier, som ikke har ressourcer til at sikre, at barnet har tøj tilpasset alder og årstid</w:t>
            </w:r>
          </w:p>
        </w:tc>
      </w:tr>
      <w:tr w:rsidR="00F32B13" w14:paraId="22932EFF" w14:textId="77777777" w:rsidTr="004356F8">
        <w:trPr>
          <w:trHeight w:val="397"/>
        </w:trPr>
        <w:tc>
          <w:tcPr>
            <w:tcW w:w="1615" w:type="dxa"/>
            <w:shd w:val="clear" w:color="auto" w:fill="CFD8E5"/>
            <w:vAlign w:val="center"/>
          </w:tcPr>
          <w:p w14:paraId="1F27433D" w14:textId="77777777" w:rsidR="00F32B13" w:rsidRPr="00903626" w:rsidRDefault="00F32B13" w:rsidP="004356F8">
            <w:pPr>
              <w:rPr>
                <w:b/>
                <w:bCs/>
                <w:iCs/>
              </w:rPr>
            </w:pPr>
            <w:r>
              <w:rPr>
                <w:b/>
                <w:bCs/>
                <w:iCs/>
              </w:rPr>
              <w:t>Målgruppe</w:t>
            </w:r>
          </w:p>
        </w:tc>
        <w:tc>
          <w:tcPr>
            <w:tcW w:w="7140" w:type="dxa"/>
            <w:vAlign w:val="center"/>
          </w:tcPr>
          <w:p w14:paraId="404B4497" w14:textId="77777777" w:rsidR="00F32B13" w:rsidRDefault="00F32B13" w:rsidP="00F32B13">
            <w:pPr>
              <w:rPr>
                <w:bCs/>
                <w:iCs/>
              </w:rPr>
            </w:pPr>
            <w:r>
              <w:rPr>
                <w:bCs/>
                <w:iCs/>
              </w:rPr>
              <w:t xml:space="preserve">Hvem: </w:t>
            </w:r>
            <w:r w:rsidR="00123257">
              <w:rPr>
                <w:bCs/>
                <w:iCs/>
              </w:rPr>
              <w:t xml:space="preserve"> Børn 0-6 år</w:t>
            </w:r>
          </w:p>
        </w:tc>
      </w:tr>
      <w:tr w:rsidR="00F32B13" w14:paraId="616F75E3" w14:textId="77777777" w:rsidTr="004356F8">
        <w:trPr>
          <w:trHeight w:val="397"/>
        </w:trPr>
        <w:tc>
          <w:tcPr>
            <w:tcW w:w="1615" w:type="dxa"/>
            <w:shd w:val="clear" w:color="auto" w:fill="CFD8E5"/>
            <w:vAlign w:val="center"/>
          </w:tcPr>
          <w:p w14:paraId="037EB3D3" w14:textId="77777777" w:rsidR="00F32B13" w:rsidRPr="00903626" w:rsidRDefault="00F32B13" w:rsidP="004356F8">
            <w:pPr>
              <w:rPr>
                <w:b/>
                <w:bCs/>
                <w:iCs/>
              </w:rPr>
            </w:pPr>
            <w:r>
              <w:rPr>
                <w:b/>
                <w:bCs/>
                <w:iCs/>
              </w:rPr>
              <w:t>Tidsplan</w:t>
            </w:r>
          </w:p>
        </w:tc>
        <w:tc>
          <w:tcPr>
            <w:tcW w:w="7140" w:type="dxa"/>
            <w:vAlign w:val="center"/>
          </w:tcPr>
          <w:p w14:paraId="2EC54832" w14:textId="77777777" w:rsidR="00F32B13" w:rsidRDefault="00F32B13" w:rsidP="00F32B13">
            <w:pPr>
              <w:rPr>
                <w:bCs/>
                <w:iCs/>
              </w:rPr>
            </w:pPr>
            <w:r>
              <w:rPr>
                <w:bCs/>
                <w:iCs/>
              </w:rPr>
              <w:t>Hvornår: Løbende over hele året</w:t>
            </w:r>
          </w:p>
        </w:tc>
      </w:tr>
      <w:tr w:rsidR="00F32B13" w14:paraId="28F0383F" w14:textId="77777777" w:rsidTr="004356F8">
        <w:trPr>
          <w:trHeight w:val="397"/>
        </w:trPr>
        <w:tc>
          <w:tcPr>
            <w:tcW w:w="1615" w:type="dxa"/>
            <w:shd w:val="clear" w:color="auto" w:fill="CFD8E5"/>
            <w:vAlign w:val="center"/>
          </w:tcPr>
          <w:p w14:paraId="0C0A697F" w14:textId="77777777" w:rsidR="00F32B13" w:rsidRPr="00903626" w:rsidRDefault="00F32B13" w:rsidP="004356F8">
            <w:pPr>
              <w:rPr>
                <w:b/>
                <w:bCs/>
                <w:iCs/>
              </w:rPr>
            </w:pPr>
            <w:r>
              <w:rPr>
                <w:b/>
                <w:bCs/>
                <w:iCs/>
              </w:rPr>
              <w:t>Udgift, samlet</w:t>
            </w:r>
          </w:p>
        </w:tc>
        <w:tc>
          <w:tcPr>
            <w:tcW w:w="7140" w:type="dxa"/>
            <w:vAlign w:val="center"/>
          </w:tcPr>
          <w:p w14:paraId="067DF36C" w14:textId="77777777" w:rsidR="00F32B13" w:rsidRDefault="00F32B13" w:rsidP="00F32B13">
            <w:pPr>
              <w:rPr>
                <w:bCs/>
                <w:iCs/>
              </w:rPr>
            </w:pPr>
            <w:r>
              <w:rPr>
                <w:bCs/>
                <w:iCs/>
              </w:rPr>
              <w:t>Hvad budgetteres der med: 0 kr.</w:t>
            </w:r>
            <w:r w:rsidR="00E67C11">
              <w:rPr>
                <w:bCs/>
                <w:iCs/>
              </w:rPr>
              <w:t xml:space="preserve"> Tøjet findes blandt de varer, der indleveres til lokalforeningen og som ikke sælges i butikken</w:t>
            </w:r>
          </w:p>
        </w:tc>
      </w:tr>
    </w:tbl>
    <w:p w14:paraId="22AAA3B4" w14:textId="77777777" w:rsidR="00F32B13" w:rsidRPr="00F32B13" w:rsidRDefault="00F32B13" w:rsidP="00F32B13"/>
    <w:sectPr w:rsidR="00F32B13" w:rsidRPr="00F32B13" w:rsidSect="00F21A20">
      <w:headerReference w:type="default" r:id="rId9"/>
      <w:footerReference w:type="default" r:id="rId10"/>
      <w:footerReference w:type="first" r:id="rId11"/>
      <w:pgSz w:w="11906" w:h="16838" w:code="9"/>
      <w:pgMar w:top="902" w:right="1701" w:bottom="1701" w:left="1701"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B6C7" w14:textId="77777777" w:rsidR="005111D6" w:rsidRDefault="005111D6">
      <w:r>
        <w:separator/>
      </w:r>
    </w:p>
  </w:endnote>
  <w:endnote w:type="continuationSeparator" w:id="0">
    <w:p w14:paraId="1F221C35" w14:textId="77777777" w:rsidR="005111D6" w:rsidRDefault="0051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Semibol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047E" w14:textId="77777777" w:rsidR="00925134" w:rsidRDefault="001F256E" w:rsidP="00925134">
    <w:pPr>
      <w:pStyle w:val="Sidefod"/>
      <w:jc w:val="right"/>
    </w:pPr>
    <w:sdt>
      <w:sdtPr>
        <w:rPr>
          <w:rFonts w:ascii="Arial Narrow" w:hAnsi="Arial Narrow"/>
        </w:rPr>
        <w:id w:val="860082579"/>
        <w:docPartObj>
          <w:docPartGallery w:val="Page Numbers (Top of Page)"/>
          <w:docPartUnique/>
        </w:docPartObj>
      </w:sdtPr>
      <w:sdtEndPr>
        <w:rPr>
          <w:rFonts w:ascii="Open Sans" w:hAnsi="Open Sans"/>
        </w:rPr>
      </w:sdtEndPr>
      <w:sdtContent>
        <w:r w:rsidR="00925134" w:rsidRPr="00EB6AAD">
          <w:rPr>
            <w:rFonts w:ascii="Arial Narrow" w:hAnsi="Arial Narrow"/>
          </w:rPr>
          <w:t xml:space="preserve">Side </w:t>
        </w:r>
        <w:r w:rsidR="00925134" w:rsidRPr="00925134">
          <w:rPr>
            <w:rFonts w:ascii="Arial Narrow" w:hAnsi="Arial Narrow"/>
            <w:bCs/>
            <w:sz w:val="24"/>
          </w:rPr>
          <w:fldChar w:fldCharType="begin"/>
        </w:r>
        <w:r w:rsidR="00925134" w:rsidRPr="00925134">
          <w:rPr>
            <w:rFonts w:ascii="Arial Narrow" w:hAnsi="Arial Narrow"/>
          </w:rPr>
          <w:instrText>PAGE</w:instrText>
        </w:r>
        <w:r w:rsidR="00925134" w:rsidRPr="00925134">
          <w:rPr>
            <w:rFonts w:ascii="Arial Narrow" w:hAnsi="Arial Narrow"/>
            <w:bCs/>
            <w:sz w:val="24"/>
          </w:rPr>
          <w:fldChar w:fldCharType="separate"/>
        </w:r>
        <w:r w:rsidR="00437847">
          <w:rPr>
            <w:rFonts w:ascii="Arial Narrow" w:hAnsi="Arial Narrow"/>
            <w:noProof/>
          </w:rPr>
          <w:t>4</w:t>
        </w:r>
        <w:r w:rsidR="00925134" w:rsidRPr="00925134">
          <w:rPr>
            <w:rFonts w:ascii="Arial Narrow" w:hAnsi="Arial Narrow"/>
            <w:bCs/>
            <w:sz w:val="24"/>
          </w:rPr>
          <w:fldChar w:fldCharType="end"/>
        </w:r>
        <w:r w:rsidR="00925134" w:rsidRPr="00925134">
          <w:rPr>
            <w:rFonts w:ascii="Arial Narrow" w:hAnsi="Arial Narrow"/>
          </w:rPr>
          <w:t xml:space="preserve"> af </w:t>
        </w:r>
        <w:r w:rsidR="00925134" w:rsidRPr="00925134">
          <w:rPr>
            <w:rFonts w:ascii="Arial Narrow" w:hAnsi="Arial Narrow"/>
            <w:bCs/>
            <w:sz w:val="24"/>
          </w:rPr>
          <w:fldChar w:fldCharType="begin"/>
        </w:r>
        <w:r w:rsidR="00925134" w:rsidRPr="00925134">
          <w:rPr>
            <w:rFonts w:ascii="Arial Narrow" w:hAnsi="Arial Narrow"/>
          </w:rPr>
          <w:instrText>NUMPAGES</w:instrText>
        </w:r>
        <w:r w:rsidR="00925134" w:rsidRPr="00925134">
          <w:rPr>
            <w:rFonts w:ascii="Arial Narrow" w:hAnsi="Arial Narrow"/>
            <w:bCs/>
            <w:sz w:val="24"/>
          </w:rPr>
          <w:fldChar w:fldCharType="separate"/>
        </w:r>
        <w:r w:rsidR="00437847">
          <w:rPr>
            <w:rFonts w:ascii="Arial Narrow" w:hAnsi="Arial Narrow"/>
            <w:noProof/>
          </w:rPr>
          <w:t>4</w:t>
        </w:r>
        <w:r w:rsidR="00925134" w:rsidRPr="00925134">
          <w:rPr>
            <w:rFonts w:ascii="Arial Narrow" w:hAnsi="Arial Narrow"/>
            <w:bCs/>
            <w:sz w:val="24"/>
          </w:rPr>
          <w:fldChar w:fldCharType="end"/>
        </w:r>
      </w:sdtContent>
    </w:sdt>
  </w:p>
  <w:p w14:paraId="403805CE" w14:textId="77777777" w:rsidR="00127083" w:rsidRDefault="00127083">
    <w:pPr>
      <w:pStyle w:val="Sidefod"/>
      <w:jc w:val="right"/>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0926" w14:textId="77777777" w:rsidR="00EB6AAD" w:rsidRDefault="00EB6AAD">
    <w:pPr>
      <w:pStyle w:val="Sidefod"/>
      <w:jc w:val="right"/>
    </w:pPr>
  </w:p>
  <w:p w14:paraId="66890085" w14:textId="77777777" w:rsidR="00EB6AAD" w:rsidRDefault="00EB6AAD" w:rsidP="00EB6AAD">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EE59" w14:textId="77777777" w:rsidR="005111D6" w:rsidRDefault="005111D6">
      <w:r>
        <w:separator/>
      </w:r>
    </w:p>
  </w:footnote>
  <w:footnote w:type="continuationSeparator" w:id="0">
    <w:p w14:paraId="3563CE6B" w14:textId="77777777" w:rsidR="005111D6" w:rsidRDefault="0051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808D" w14:textId="77777777" w:rsidR="00127083" w:rsidRDefault="00127083">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10A"/>
    <w:multiLevelType w:val="hybridMultilevel"/>
    <w:tmpl w:val="9C248D60"/>
    <w:lvl w:ilvl="0" w:tplc="A5567D66">
      <w:start w:val="1"/>
      <w:numFmt w:val="bullet"/>
      <w:lvlText w:val=""/>
      <w:lvlJc w:val="left"/>
      <w:pPr>
        <w:tabs>
          <w:tab w:val="num" w:pos="720"/>
        </w:tabs>
        <w:ind w:left="360" w:hanging="360"/>
      </w:pPr>
      <w:rPr>
        <w:rFonts w:ascii="Wingdings" w:hAnsi="Wingdings" w:hint="default"/>
        <w:sz w:val="48"/>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A685F"/>
    <w:multiLevelType w:val="hybridMultilevel"/>
    <w:tmpl w:val="C8D89460"/>
    <w:lvl w:ilvl="0" w:tplc="2624B854">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56D19"/>
    <w:multiLevelType w:val="hybridMultilevel"/>
    <w:tmpl w:val="30F45F2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0D6228F8"/>
    <w:multiLevelType w:val="hybridMultilevel"/>
    <w:tmpl w:val="67FC8B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6C2DB5"/>
    <w:multiLevelType w:val="hybridMultilevel"/>
    <w:tmpl w:val="57DE3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2B499C"/>
    <w:multiLevelType w:val="hybridMultilevel"/>
    <w:tmpl w:val="61648F2C"/>
    <w:lvl w:ilvl="0" w:tplc="A5567D66">
      <w:start w:val="1"/>
      <w:numFmt w:val="bullet"/>
      <w:lvlText w:val=""/>
      <w:lvlJc w:val="left"/>
      <w:pPr>
        <w:tabs>
          <w:tab w:val="num" w:pos="720"/>
        </w:tabs>
        <w:ind w:left="360" w:hanging="360"/>
      </w:pPr>
      <w:rPr>
        <w:rFonts w:ascii="Wingdings" w:hAnsi="Wingdings" w:hint="default"/>
        <w:sz w:val="48"/>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D018C"/>
    <w:multiLevelType w:val="hybridMultilevel"/>
    <w:tmpl w:val="30F45F24"/>
    <w:lvl w:ilvl="0" w:tplc="2624B854">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14666AB"/>
    <w:multiLevelType w:val="hybridMultilevel"/>
    <w:tmpl w:val="8ECCBB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6C9E268C"/>
    <w:multiLevelType w:val="hybridMultilevel"/>
    <w:tmpl w:val="181A1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5C2DC4"/>
    <w:multiLevelType w:val="hybridMultilevel"/>
    <w:tmpl w:val="EFECCED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0"/>
  </w:num>
  <w:num w:numId="4">
    <w:abstractNumId w:val="2"/>
  </w:num>
  <w:num w:numId="5">
    <w:abstractNumId w:val="6"/>
  </w:num>
  <w:num w:numId="6">
    <w:abstractNumId w:val="1"/>
  </w:num>
  <w:num w:numId="7">
    <w:abstractNumId w:val="4"/>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EE"/>
    <w:rsid w:val="0000425D"/>
    <w:rsid w:val="00040783"/>
    <w:rsid w:val="00044815"/>
    <w:rsid w:val="000540D3"/>
    <w:rsid w:val="00067F9E"/>
    <w:rsid w:val="00077BC8"/>
    <w:rsid w:val="0008605F"/>
    <w:rsid w:val="000938DC"/>
    <w:rsid w:val="000D1EA4"/>
    <w:rsid w:val="000F47B6"/>
    <w:rsid w:val="000F603E"/>
    <w:rsid w:val="00111314"/>
    <w:rsid w:val="00123257"/>
    <w:rsid w:val="00126F70"/>
    <w:rsid w:val="00127083"/>
    <w:rsid w:val="001320A2"/>
    <w:rsid w:val="001539B8"/>
    <w:rsid w:val="00154711"/>
    <w:rsid w:val="001742DC"/>
    <w:rsid w:val="00181000"/>
    <w:rsid w:val="00195CA3"/>
    <w:rsid w:val="00196BF8"/>
    <w:rsid w:val="001977EC"/>
    <w:rsid w:val="001B441E"/>
    <w:rsid w:val="001E4748"/>
    <w:rsid w:val="001E51A6"/>
    <w:rsid w:val="001F1915"/>
    <w:rsid w:val="00206661"/>
    <w:rsid w:val="002072A6"/>
    <w:rsid w:val="00250411"/>
    <w:rsid w:val="002637F1"/>
    <w:rsid w:val="002740FB"/>
    <w:rsid w:val="00285008"/>
    <w:rsid w:val="002B5E06"/>
    <w:rsid w:val="002C087B"/>
    <w:rsid w:val="002C1D21"/>
    <w:rsid w:val="002C52B5"/>
    <w:rsid w:val="002D0A0B"/>
    <w:rsid w:val="002F5C1D"/>
    <w:rsid w:val="00313AF1"/>
    <w:rsid w:val="003258AB"/>
    <w:rsid w:val="00326AD5"/>
    <w:rsid w:val="003327F3"/>
    <w:rsid w:val="00353FC5"/>
    <w:rsid w:val="003823B5"/>
    <w:rsid w:val="00382891"/>
    <w:rsid w:val="00382BE3"/>
    <w:rsid w:val="003863E9"/>
    <w:rsid w:val="003910FD"/>
    <w:rsid w:val="003A12FF"/>
    <w:rsid w:val="003B3FBB"/>
    <w:rsid w:val="003B4048"/>
    <w:rsid w:val="003B7379"/>
    <w:rsid w:val="003D13D2"/>
    <w:rsid w:val="003E69E6"/>
    <w:rsid w:val="003E6F11"/>
    <w:rsid w:val="004115FD"/>
    <w:rsid w:val="00437847"/>
    <w:rsid w:val="00452062"/>
    <w:rsid w:val="00475A32"/>
    <w:rsid w:val="004A0670"/>
    <w:rsid w:val="004A18F7"/>
    <w:rsid w:val="004B0D36"/>
    <w:rsid w:val="004C1604"/>
    <w:rsid w:val="004E0488"/>
    <w:rsid w:val="005111D6"/>
    <w:rsid w:val="00514493"/>
    <w:rsid w:val="00542017"/>
    <w:rsid w:val="00544B93"/>
    <w:rsid w:val="00547A91"/>
    <w:rsid w:val="005613A9"/>
    <w:rsid w:val="005B7C7D"/>
    <w:rsid w:val="005E014F"/>
    <w:rsid w:val="005F5222"/>
    <w:rsid w:val="006025AB"/>
    <w:rsid w:val="0060646A"/>
    <w:rsid w:val="00646735"/>
    <w:rsid w:val="00677218"/>
    <w:rsid w:val="00690DEE"/>
    <w:rsid w:val="006A73BA"/>
    <w:rsid w:val="006C29AD"/>
    <w:rsid w:val="006D387A"/>
    <w:rsid w:val="006F70CD"/>
    <w:rsid w:val="0073768B"/>
    <w:rsid w:val="007445C4"/>
    <w:rsid w:val="00756152"/>
    <w:rsid w:val="00760CB0"/>
    <w:rsid w:val="0077117B"/>
    <w:rsid w:val="007777D6"/>
    <w:rsid w:val="0079532F"/>
    <w:rsid w:val="007C0995"/>
    <w:rsid w:val="007D77AC"/>
    <w:rsid w:val="007E7A99"/>
    <w:rsid w:val="007F5596"/>
    <w:rsid w:val="0082502C"/>
    <w:rsid w:val="00851772"/>
    <w:rsid w:val="008955B2"/>
    <w:rsid w:val="008A4FA2"/>
    <w:rsid w:val="008B1C44"/>
    <w:rsid w:val="008B5724"/>
    <w:rsid w:val="008B5FE5"/>
    <w:rsid w:val="008C533E"/>
    <w:rsid w:val="008D2806"/>
    <w:rsid w:val="008D58F1"/>
    <w:rsid w:val="008E4AE0"/>
    <w:rsid w:val="008E5DFE"/>
    <w:rsid w:val="008F516C"/>
    <w:rsid w:val="00903626"/>
    <w:rsid w:val="0091289C"/>
    <w:rsid w:val="00925134"/>
    <w:rsid w:val="009314A2"/>
    <w:rsid w:val="00945BEB"/>
    <w:rsid w:val="00950CAE"/>
    <w:rsid w:val="00961487"/>
    <w:rsid w:val="00996775"/>
    <w:rsid w:val="009A455E"/>
    <w:rsid w:val="009B0337"/>
    <w:rsid w:val="009C4571"/>
    <w:rsid w:val="009E4C79"/>
    <w:rsid w:val="009E5E98"/>
    <w:rsid w:val="009F0EDE"/>
    <w:rsid w:val="009F5B47"/>
    <w:rsid w:val="00A163C1"/>
    <w:rsid w:val="00A234DA"/>
    <w:rsid w:val="00A425E0"/>
    <w:rsid w:val="00A81661"/>
    <w:rsid w:val="00A87158"/>
    <w:rsid w:val="00AA0FE2"/>
    <w:rsid w:val="00AD77AC"/>
    <w:rsid w:val="00AE4425"/>
    <w:rsid w:val="00AF5B74"/>
    <w:rsid w:val="00AF613D"/>
    <w:rsid w:val="00B16F57"/>
    <w:rsid w:val="00B512A1"/>
    <w:rsid w:val="00B57759"/>
    <w:rsid w:val="00B7552C"/>
    <w:rsid w:val="00B972EF"/>
    <w:rsid w:val="00BC0AA4"/>
    <w:rsid w:val="00BC5C6E"/>
    <w:rsid w:val="00BE1936"/>
    <w:rsid w:val="00BF7403"/>
    <w:rsid w:val="00C103F8"/>
    <w:rsid w:val="00C136DF"/>
    <w:rsid w:val="00C225BD"/>
    <w:rsid w:val="00C60FB1"/>
    <w:rsid w:val="00C67081"/>
    <w:rsid w:val="00C75E17"/>
    <w:rsid w:val="00C83653"/>
    <w:rsid w:val="00C9026E"/>
    <w:rsid w:val="00C966A7"/>
    <w:rsid w:val="00CB7BE1"/>
    <w:rsid w:val="00CC7DD1"/>
    <w:rsid w:val="00CD4C33"/>
    <w:rsid w:val="00CD56FD"/>
    <w:rsid w:val="00CE4336"/>
    <w:rsid w:val="00CF734E"/>
    <w:rsid w:val="00D02758"/>
    <w:rsid w:val="00D733CF"/>
    <w:rsid w:val="00D81454"/>
    <w:rsid w:val="00D876DD"/>
    <w:rsid w:val="00DC0AC1"/>
    <w:rsid w:val="00DC42F6"/>
    <w:rsid w:val="00DD2C10"/>
    <w:rsid w:val="00E248B4"/>
    <w:rsid w:val="00E53787"/>
    <w:rsid w:val="00E5450B"/>
    <w:rsid w:val="00E67C11"/>
    <w:rsid w:val="00E70C7C"/>
    <w:rsid w:val="00E82BA7"/>
    <w:rsid w:val="00E93484"/>
    <w:rsid w:val="00EA3D61"/>
    <w:rsid w:val="00EB465A"/>
    <w:rsid w:val="00EB6AAD"/>
    <w:rsid w:val="00EC5EBF"/>
    <w:rsid w:val="00ED5E4C"/>
    <w:rsid w:val="00EE3339"/>
    <w:rsid w:val="00F07344"/>
    <w:rsid w:val="00F21A20"/>
    <w:rsid w:val="00F32B13"/>
    <w:rsid w:val="00FC1C51"/>
    <w:rsid w:val="00FD64E9"/>
    <w:rsid w:val="00FF05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2B3DAC"/>
  <w15:docId w15:val="{10ED43B6-EDC9-4FC2-B88B-53D83856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imes New Roman" w:hAnsi="Open Sans" w:cs="Open Sans"/>
        <w:sz w:val="19"/>
        <w:szCs w:val="19"/>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915"/>
    <w:pPr>
      <w:spacing w:line="280" w:lineRule="atLeast"/>
    </w:pPr>
  </w:style>
  <w:style w:type="paragraph" w:styleId="Overskrift1">
    <w:name w:val="heading 1"/>
    <w:basedOn w:val="Normal"/>
    <w:next w:val="Normal"/>
    <w:qFormat/>
    <w:rsid w:val="001F1915"/>
    <w:pPr>
      <w:keepNext/>
      <w:spacing w:before="280" w:after="140"/>
      <w:outlineLvl w:val="0"/>
    </w:pPr>
    <w:rPr>
      <w:rFonts w:ascii="Arial Narrow" w:hAnsi="Arial Narrow"/>
      <w:b/>
      <w:bCs/>
      <w:kern w:val="32"/>
      <w:sz w:val="36"/>
      <w:szCs w:val="32"/>
    </w:rPr>
  </w:style>
  <w:style w:type="paragraph" w:styleId="Overskrift2">
    <w:name w:val="heading 2"/>
    <w:basedOn w:val="Normal"/>
    <w:next w:val="Normal"/>
    <w:qFormat/>
    <w:rsid w:val="001F1915"/>
    <w:pPr>
      <w:keepNext/>
      <w:spacing w:before="280" w:after="140"/>
      <w:outlineLvl w:val="1"/>
    </w:pPr>
    <w:rPr>
      <w:rFonts w:ascii="Arial Narrow" w:hAnsi="Arial Narrow"/>
      <w:b/>
      <w:bCs/>
      <w:iCs/>
      <w:sz w:val="28"/>
      <w:szCs w:val="28"/>
    </w:rPr>
  </w:style>
  <w:style w:type="paragraph" w:styleId="Overskrift3">
    <w:name w:val="heading 3"/>
    <w:basedOn w:val="Normal"/>
    <w:next w:val="Normal"/>
    <w:qFormat/>
    <w:rsid w:val="001F1915"/>
    <w:pPr>
      <w:keepNext/>
      <w:spacing w:before="280" w:after="140"/>
      <w:outlineLvl w:val="2"/>
    </w:pPr>
    <w:rPr>
      <w:rFonts w:ascii="Arial Narrow" w:hAnsi="Arial Narrow"/>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customStyle="1" w:styleId="Afsender">
    <w:name w:val="Afsender"/>
    <w:basedOn w:val="Normal"/>
    <w:pPr>
      <w:spacing w:line="240" w:lineRule="auto"/>
    </w:pPr>
    <w:rPr>
      <w:rFonts w:ascii="Arial Narrow" w:hAnsi="Arial Narrow"/>
      <w:sz w:val="16"/>
    </w:rPr>
  </w:style>
  <w:style w:type="paragraph" w:styleId="Markeringsbobletekst">
    <w:name w:val="Balloon Text"/>
    <w:basedOn w:val="Normal"/>
    <w:link w:val="MarkeringsbobletekstTegn"/>
    <w:rsid w:val="007F559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7F5596"/>
    <w:rPr>
      <w:rFonts w:ascii="Tahoma" w:hAnsi="Tahoma" w:cs="Tahoma"/>
      <w:sz w:val="16"/>
      <w:szCs w:val="16"/>
    </w:rPr>
  </w:style>
  <w:style w:type="table" w:styleId="Tabel-Elegant">
    <w:name w:val="Table Elegant"/>
    <w:basedOn w:val="Tabel-Normal"/>
    <w:rsid w:val="00C9026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2">
    <w:name w:val="Table Simple 2"/>
    <w:basedOn w:val="Tabel-Normal"/>
    <w:rsid w:val="00C9026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idefodTegn">
    <w:name w:val="Sidefod Tegn"/>
    <w:basedOn w:val="Standardskrifttypeiafsnit"/>
    <w:link w:val="Sidefod"/>
    <w:uiPriority w:val="99"/>
    <w:rsid w:val="00EB6AAD"/>
    <w:rPr>
      <w:rFonts w:ascii="Trebuchet MS" w:hAnsi="Trebuchet MS"/>
      <w:szCs w:val="24"/>
    </w:rPr>
  </w:style>
  <w:style w:type="paragraph" w:styleId="Indholdsfortegnelse1">
    <w:name w:val="toc 1"/>
    <w:basedOn w:val="Normal"/>
    <w:next w:val="Normal"/>
    <w:autoRedefine/>
    <w:uiPriority w:val="39"/>
    <w:unhideWhenUsed/>
    <w:qFormat/>
    <w:rsid w:val="001F1915"/>
    <w:pPr>
      <w:spacing w:after="100" w:line="276" w:lineRule="auto"/>
    </w:pPr>
    <w:rPr>
      <w:rFonts w:asciiTheme="minorHAnsi" w:eastAsiaTheme="minorEastAsia" w:hAnsiTheme="minorHAnsi" w:cstheme="minorBidi"/>
      <w:bCs/>
      <w:iCs/>
      <w:sz w:val="22"/>
      <w:szCs w:val="22"/>
    </w:rPr>
  </w:style>
  <w:style w:type="paragraph" w:styleId="Indholdsfortegnelse2">
    <w:name w:val="toc 2"/>
    <w:basedOn w:val="Normal"/>
    <w:next w:val="Normal"/>
    <w:autoRedefine/>
    <w:uiPriority w:val="39"/>
    <w:unhideWhenUsed/>
    <w:qFormat/>
    <w:rsid w:val="001F1915"/>
    <w:pPr>
      <w:spacing w:after="100" w:line="276" w:lineRule="auto"/>
      <w:ind w:left="220"/>
    </w:pPr>
    <w:rPr>
      <w:rFonts w:asciiTheme="minorHAnsi" w:eastAsiaTheme="minorEastAsia" w:hAnsiTheme="minorHAnsi" w:cstheme="minorBidi"/>
      <w:bCs/>
      <w:iCs/>
      <w:sz w:val="22"/>
      <w:szCs w:val="22"/>
    </w:rPr>
  </w:style>
  <w:style w:type="paragraph" w:styleId="Indholdsfortegnelse3">
    <w:name w:val="toc 3"/>
    <w:basedOn w:val="Normal"/>
    <w:next w:val="Normal"/>
    <w:autoRedefine/>
    <w:uiPriority w:val="39"/>
    <w:unhideWhenUsed/>
    <w:qFormat/>
    <w:rsid w:val="001F1915"/>
    <w:pPr>
      <w:spacing w:after="100" w:line="276" w:lineRule="auto"/>
      <w:ind w:left="440"/>
    </w:pPr>
    <w:rPr>
      <w:rFonts w:asciiTheme="minorHAnsi" w:eastAsiaTheme="minorEastAsia" w:hAnsiTheme="minorHAnsi" w:cstheme="minorBidi"/>
      <w:bCs/>
      <w:iCs/>
      <w:sz w:val="22"/>
      <w:szCs w:val="22"/>
    </w:rPr>
  </w:style>
  <w:style w:type="paragraph" w:styleId="Overskrift">
    <w:name w:val="TOC Heading"/>
    <w:basedOn w:val="Overskrift1"/>
    <w:next w:val="Normal"/>
    <w:uiPriority w:val="39"/>
    <w:semiHidden/>
    <w:unhideWhenUsed/>
    <w:qFormat/>
    <w:rsid w:val="001F1915"/>
    <w:pPr>
      <w:keepLines/>
      <w:spacing w:before="480" w:after="0" w:line="276" w:lineRule="auto"/>
      <w:outlineLvl w:val="9"/>
    </w:pPr>
    <w:rPr>
      <w:rFonts w:asciiTheme="majorHAnsi" w:eastAsiaTheme="majorEastAsia" w:hAnsiTheme="majorHAnsi" w:cstheme="majorBidi"/>
      <w:bCs w:val="0"/>
      <w:iCs/>
      <w:color w:val="365F91" w:themeColor="accent1" w:themeShade="BF"/>
      <w:kern w:val="0"/>
      <w:sz w:val="28"/>
      <w:szCs w:val="28"/>
    </w:rPr>
  </w:style>
  <w:style w:type="paragraph" w:styleId="Fodnotetekst">
    <w:name w:val="footnote text"/>
    <w:basedOn w:val="Normal"/>
    <w:link w:val="FodnotetekstTegn"/>
    <w:rsid w:val="00544B93"/>
    <w:pPr>
      <w:spacing w:line="240" w:lineRule="auto"/>
    </w:pPr>
    <w:rPr>
      <w:sz w:val="16"/>
      <w:szCs w:val="20"/>
    </w:rPr>
  </w:style>
  <w:style w:type="character" w:customStyle="1" w:styleId="FodnotetekstTegn">
    <w:name w:val="Fodnotetekst Tegn"/>
    <w:basedOn w:val="Standardskrifttypeiafsnit"/>
    <w:link w:val="Fodnotetekst"/>
    <w:rsid w:val="00544B93"/>
    <w:rPr>
      <w:sz w:val="16"/>
      <w:szCs w:val="20"/>
    </w:rPr>
  </w:style>
  <w:style w:type="character" w:styleId="Fodnotehenvisning">
    <w:name w:val="footnote reference"/>
    <w:basedOn w:val="Standardskrifttypeiafsnit"/>
    <w:rsid w:val="00544B93"/>
    <w:rPr>
      <w:vertAlign w:val="superscript"/>
    </w:rPr>
  </w:style>
  <w:style w:type="paragraph" w:styleId="Listeafsnit">
    <w:name w:val="List Paragraph"/>
    <w:basedOn w:val="Normal"/>
    <w:uiPriority w:val="34"/>
    <w:qFormat/>
    <w:rsid w:val="00690DEE"/>
    <w:pPr>
      <w:spacing w:after="120"/>
      <w:ind w:left="720"/>
      <w:contextualSpacing/>
    </w:pPr>
    <w:rPr>
      <w:rFonts w:ascii="Arial" w:hAnsi="Arial"/>
      <w:bCs/>
      <w:iCs/>
      <w:sz w:val="20"/>
    </w:rPr>
  </w:style>
  <w:style w:type="table" w:styleId="Tabel-Gitter">
    <w:name w:val="Table Grid"/>
    <w:basedOn w:val="Tabel-Normal"/>
    <w:rsid w:val="0090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l\Desktop\Skabeloner\Notatskabelon%20-%20r&#248;dt%20logo%20NY.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C241-8317-4FEF-BF04-BE9CF8E7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Notatskabelon - rødt logo NY</Template>
  <TotalTime>0</TotalTime>
  <Pages>4</Pages>
  <Words>764</Words>
  <Characters>4667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Mødrehjælpen</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Foldager Lauritsen</dc:creator>
  <cp:lastModifiedBy>Lone Nielsen</cp:lastModifiedBy>
  <cp:revision>2</cp:revision>
  <cp:lastPrinted>2002-04-02T12:14:00Z</cp:lastPrinted>
  <dcterms:created xsi:type="dcterms:W3CDTF">2018-10-11T12:40:00Z</dcterms:created>
  <dcterms:modified xsi:type="dcterms:W3CDTF">2018-10-11T12:40:00Z</dcterms:modified>
</cp:coreProperties>
</file>